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07"/>
        <w:gridCol w:w="8245"/>
      </w:tblGrid>
      <w:tr w:rsidR="00983B4B" w:rsidRPr="00501587" w14:paraId="7144488E" w14:textId="77777777" w:rsidTr="00764D18">
        <w:trPr>
          <w:trHeight w:val="432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7B63D7F9" w14:textId="77777777" w:rsidR="00983B4B" w:rsidRPr="000C1C77" w:rsidRDefault="00983B4B" w:rsidP="000C1C77">
            <w:pPr>
              <w:pStyle w:val="TableTitle"/>
            </w:pPr>
            <w:r w:rsidRPr="000C1C77">
              <w:t>Applies to</w:t>
            </w:r>
          </w:p>
        </w:tc>
        <w:tc>
          <w:tcPr>
            <w:tcW w:w="8245" w:type="dxa"/>
            <w:shd w:val="clear" w:color="auto" w:fill="auto"/>
            <w:vAlign w:val="center"/>
          </w:tcPr>
          <w:p w14:paraId="4061569B" w14:textId="40E09346" w:rsidR="00983B4B" w:rsidRPr="000C1C77" w:rsidRDefault="003A12B8" w:rsidP="000C1C77">
            <w:pPr>
              <w:pStyle w:val="TableText"/>
            </w:pPr>
            <w:r w:rsidRPr="000C1C77">
              <w:t xml:space="preserve">For the purpose of this document, the term “Worker” applies to all employees, volunteers, contractors, students and Board Members </w:t>
            </w:r>
          </w:p>
        </w:tc>
      </w:tr>
      <w:tr w:rsidR="00983B4B" w:rsidRPr="00485946" w14:paraId="43E02C21" w14:textId="77777777" w:rsidTr="00764D18">
        <w:trPr>
          <w:trHeight w:val="215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63A05E07" w14:textId="77777777" w:rsidR="00983B4B" w:rsidRPr="000C1C77" w:rsidRDefault="00983B4B" w:rsidP="000C1C77">
            <w:pPr>
              <w:pStyle w:val="TableTitle"/>
            </w:pPr>
            <w:r w:rsidRPr="000C1C77">
              <w:t>Definitions</w:t>
            </w:r>
          </w:p>
        </w:tc>
        <w:tc>
          <w:tcPr>
            <w:tcW w:w="8245" w:type="dxa"/>
            <w:shd w:val="clear" w:color="auto" w:fill="auto"/>
            <w:vAlign w:val="center"/>
          </w:tcPr>
          <w:p w14:paraId="1A4428DB" w14:textId="3AFFA8EE" w:rsidR="00983B4B" w:rsidRPr="000C1C77" w:rsidRDefault="00983B4B" w:rsidP="000C1C77">
            <w:pPr>
              <w:pStyle w:val="TableText"/>
            </w:pPr>
            <w:r w:rsidRPr="000C1C77">
              <w:t>Refer to Schedule of Definitions:</w:t>
            </w:r>
            <w:r w:rsidR="003A12B8" w:rsidRPr="000C1C77">
              <w:t xml:space="preserve"> definition </w:t>
            </w:r>
          </w:p>
        </w:tc>
      </w:tr>
    </w:tbl>
    <w:p w14:paraId="34F27F13" w14:textId="33D55AB9" w:rsidR="00DC05AE" w:rsidRPr="004E2383" w:rsidRDefault="001B583D" w:rsidP="001B1AE7">
      <w:pPr>
        <w:pStyle w:val="Heading2"/>
        <w:numPr>
          <w:ilvl w:val="0"/>
          <w:numId w:val="25"/>
        </w:numPr>
      </w:pPr>
      <w:r>
        <w:t>Objective</w:t>
      </w:r>
    </w:p>
    <w:p w14:paraId="1F1E4F73" w14:textId="0440ECD4" w:rsidR="008F25B6" w:rsidRPr="008F25B6" w:rsidRDefault="15350D45" w:rsidP="28CF3CC2">
      <w:r>
        <w:t xml:space="preserve">Planning for an emergency assists Intereach meet our </w:t>
      </w:r>
      <w:r w:rsidR="007427EC">
        <w:t>Workplace Health and Safety (</w:t>
      </w:r>
      <w:r w:rsidR="7E850854">
        <w:t>WHS</w:t>
      </w:r>
      <w:r w:rsidR="007427EC">
        <w:t>)</w:t>
      </w:r>
      <w:r w:rsidR="7E850854">
        <w:t xml:space="preserve"> obligation to provide and maintain a safe workplace</w:t>
      </w:r>
      <w:r w:rsidR="572B0CA3">
        <w:t>. The purpose of this procedure is to provide direction on the actions required to manage a W</w:t>
      </w:r>
      <w:r w:rsidR="186CAE07">
        <w:t>HS</w:t>
      </w:r>
      <w:r w:rsidR="572B0CA3">
        <w:t xml:space="preserve"> emergency incident</w:t>
      </w:r>
      <w:r w:rsidR="15CFF1D5">
        <w:t>, it</w:t>
      </w:r>
      <w:r w:rsidR="572B0CA3">
        <w:t xml:space="preserve"> supports our </w:t>
      </w:r>
      <w:r w:rsidR="572B0CA3" w:rsidRPr="000C1C77">
        <w:rPr>
          <w:i/>
          <w:iCs/>
        </w:rPr>
        <w:t>WHS Framework</w:t>
      </w:r>
      <w:r w:rsidR="19AC149F">
        <w:t xml:space="preserve">, </w:t>
      </w:r>
      <w:r w:rsidR="19AC149F" w:rsidRPr="000C1C77">
        <w:rPr>
          <w:i/>
          <w:iCs/>
        </w:rPr>
        <w:t>WHS Policy</w:t>
      </w:r>
      <w:r w:rsidR="572B0CA3">
        <w:t xml:space="preserve"> and </w:t>
      </w:r>
      <w:r w:rsidR="572B0CA3" w:rsidRPr="000C1C77">
        <w:rPr>
          <w:i/>
          <w:iCs/>
        </w:rPr>
        <w:t>Risk and Incident Management Polic</w:t>
      </w:r>
      <w:r w:rsidR="32D8B2EC" w:rsidRPr="000C1C77">
        <w:rPr>
          <w:i/>
          <w:iCs/>
        </w:rPr>
        <w:t>y</w:t>
      </w:r>
      <w:r w:rsidR="32D8B2EC">
        <w:t>.</w:t>
      </w:r>
    </w:p>
    <w:p w14:paraId="4545C139" w14:textId="27EF336F" w:rsidR="00DC05AE" w:rsidRPr="00DB5AB0" w:rsidRDefault="00DC05AE" w:rsidP="001B1AE7">
      <w:pPr>
        <w:pStyle w:val="Heading2"/>
        <w:numPr>
          <w:ilvl w:val="0"/>
          <w:numId w:val="25"/>
        </w:numPr>
      </w:pPr>
      <w:r w:rsidRPr="001C65B5">
        <w:t>Responsibilities</w:t>
      </w:r>
    </w:p>
    <w:p w14:paraId="40427B9C" w14:textId="0B497C20" w:rsidR="00DC05AE" w:rsidRPr="00DC05AE" w:rsidRDefault="00DC05AE" w:rsidP="31065507">
      <w:r>
        <w:t xml:space="preserve">It is the responsibility of the </w:t>
      </w:r>
      <w:r w:rsidR="007F6968">
        <w:t>General Manager</w:t>
      </w:r>
      <w:r>
        <w:t xml:space="preserve"> to:</w:t>
      </w:r>
    </w:p>
    <w:p w14:paraId="280C1F90" w14:textId="7E7D0AF2" w:rsidR="00E907C0" w:rsidRPr="00DC05AE" w:rsidRDefault="00DE428D" w:rsidP="0007222F">
      <w:pPr>
        <w:pStyle w:val="ListParagraph"/>
        <w:numPr>
          <w:ilvl w:val="0"/>
          <w:numId w:val="7"/>
        </w:numPr>
      </w:pPr>
      <w:r>
        <w:t>a</w:t>
      </w:r>
      <w:r w:rsidR="006A44D6">
        <w:t>ssess and activate the business continuity procedure where relevant</w:t>
      </w:r>
      <w:r>
        <w:t>.</w:t>
      </w:r>
    </w:p>
    <w:p w14:paraId="74239CD8" w14:textId="564F2AEB" w:rsidR="00DC05AE" w:rsidRPr="00DC05AE" w:rsidRDefault="00DC05AE" w:rsidP="31065507">
      <w:r>
        <w:t xml:space="preserve">It is the responsibility of </w:t>
      </w:r>
      <w:r w:rsidR="0007222F">
        <w:t xml:space="preserve">the </w:t>
      </w:r>
      <w:r w:rsidR="000159D5">
        <w:t xml:space="preserve">most senior manager on site and/or </w:t>
      </w:r>
      <w:r w:rsidR="00490794">
        <w:t>Chief</w:t>
      </w:r>
      <w:r w:rsidR="000159D5">
        <w:t xml:space="preserve"> Fire Warden</w:t>
      </w:r>
      <w:r>
        <w:t xml:space="preserve"> to:</w:t>
      </w:r>
    </w:p>
    <w:p w14:paraId="1544F9E4" w14:textId="4581EAFE" w:rsidR="00E907C0" w:rsidRDefault="00280EE7" w:rsidP="00262271">
      <w:pPr>
        <w:pStyle w:val="ListParagraph"/>
        <w:numPr>
          <w:ilvl w:val="0"/>
          <w:numId w:val="7"/>
        </w:numPr>
      </w:pPr>
      <w:r>
        <w:t>m</w:t>
      </w:r>
      <w:r w:rsidR="006A44D6">
        <w:t xml:space="preserve">anage </w:t>
      </w:r>
      <w:r w:rsidR="000159D5">
        <w:t>the emergency as per procedure</w:t>
      </w:r>
      <w:r>
        <w:t>; and,</w:t>
      </w:r>
    </w:p>
    <w:p w14:paraId="12335734" w14:textId="49CA3C6F" w:rsidR="00E907C0" w:rsidRPr="000C1C77" w:rsidRDefault="00280EE7" w:rsidP="00262271">
      <w:pPr>
        <w:pStyle w:val="ListParagraph"/>
        <w:numPr>
          <w:ilvl w:val="0"/>
          <w:numId w:val="7"/>
        </w:numPr>
        <w:rPr>
          <w:i/>
          <w:iCs/>
        </w:rPr>
      </w:pPr>
      <w:r>
        <w:t>e</w:t>
      </w:r>
      <w:r w:rsidR="000159D5">
        <w:t xml:space="preserve">nsure appropriate notifications are performed as per </w:t>
      </w:r>
      <w:r w:rsidR="000159D5" w:rsidRPr="000C1C77">
        <w:rPr>
          <w:i/>
          <w:iCs/>
        </w:rPr>
        <w:t>Risk and Incident Management Policy</w:t>
      </w:r>
      <w:r w:rsidR="00D90EEE">
        <w:rPr>
          <w:i/>
          <w:iCs/>
        </w:rPr>
        <w:t>.</w:t>
      </w:r>
    </w:p>
    <w:p w14:paraId="56A52248" w14:textId="6FC4A933" w:rsidR="00DC05AE" w:rsidRPr="00DC05AE" w:rsidRDefault="00DC05AE" w:rsidP="31065507">
      <w:r>
        <w:t xml:space="preserve">It is the responsibility of </w:t>
      </w:r>
      <w:r w:rsidR="7C21CFE4">
        <w:t xml:space="preserve">all </w:t>
      </w:r>
      <w:r>
        <w:t>workers to:</w:t>
      </w:r>
      <w:r w:rsidR="003A12B8">
        <w:t xml:space="preserve"> </w:t>
      </w:r>
    </w:p>
    <w:p w14:paraId="11F7A11E" w14:textId="77777777" w:rsidR="00DE428D" w:rsidRPr="00DE428D" w:rsidRDefault="00DE428D" w:rsidP="0C5BAD12">
      <w:pPr>
        <w:pStyle w:val="ListParagraph"/>
        <w:numPr>
          <w:ilvl w:val="0"/>
          <w:numId w:val="7"/>
        </w:numPr>
        <w:spacing w:after="0"/>
        <w:rPr>
          <w:rFonts w:asciiTheme="minorHAnsi" w:eastAsiaTheme="minorEastAsia" w:hAnsiTheme="minorHAnsi"/>
        </w:rPr>
      </w:pPr>
      <w:r>
        <w:t>f</w:t>
      </w:r>
      <w:r w:rsidR="006A44D6">
        <w:t xml:space="preserve">ollow all instructions of </w:t>
      </w:r>
      <w:r w:rsidR="35759F50">
        <w:t xml:space="preserve">the </w:t>
      </w:r>
      <w:r w:rsidR="006A44D6">
        <w:t>person in charge</w:t>
      </w:r>
      <w:r w:rsidR="02B4C1E1">
        <w:t xml:space="preserve"> in the case of an emergency</w:t>
      </w:r>
      <w:r w:rsidR="197CFBFA">
        <w:t>.</w:t>
      </w:r>
    </w:p>
    <w:p w14:paraId="470D16AB" w14:textId="01C10E61" w:rsidR="00E907C0" w:rsidRPr="004A392D" w:rsidRDefault="0FCA31EA" w:rsidP="00931BCC">
      <w:pPr>
        <w:ind w:left="360"/>
        <w:rPr>
          <w:rFonts w:asciiTheme="minorHAnsi" w:eastAsiaTheme="minorEastAsia" w:hAnsiTheme="minorHAnsi"/>
        </w:rPr>
      </w:pPr>
      <w:r w:rsidRPr="004A7FB9">
        <w:rPr>
          <w:b/>
          <w:bCs/>
        </w:rPr>
        <w:t>Note</w:t>
      </w:r>
      <w:r w:rsidR="00DE428D" w:rsidRPr="004A7FB9">
        <w:rPr>
          <w:b/>
          <w:bCs/>
        </w:rPr>
        <w:t>:</w:t>
      </w:r>
      <w:r>
        <w:t xml:space="preserve"> during an emergency evacuation </w:t>
      </w:r>
      <w:r w:rsidR="3DBE697F">
        <w:t xml:space="preserve">the Chief </w:t>
      </w:r>
      <w:r>
        <w:t xml:space="preserve">Fire Warden </w:t>
      </w:r>
      <w:r w:rsidR="26B1F944">
        <w:t>is the person in charge</w:t>
      </w:r>
      <w:r w:rsidR="00931BCC">
        <w:t>.</w:t>
      </w:r>
    </w:p>
    <w:p w14:paraId="5C2B7290" w14:textId="2403CD76" w:rsidR="004C51C5" w:rsidRDefault="001B583D" w:rsidP="001B1AE7">
      <w:pPr>
        <w:pStyle w:val="Heading2"/>
        <w:numPr>
          <w:ilvl w:val="0"/>
          <w:numId w:val="25"/>
        </w:numPr>
      </w:pPr>
      <w:r>
        <w:t>Procedure</w:t>
      </w:r>
    </w:p>
    <w:p w14:paraId="63FFDEEE" w14:textId="40711150" w:rsidR="001B583D" w:rsidRDefault="001C09EB" w:rsidP="001B1AE7">
      <w:pPr>
        <w:pStyle w:val="Heading3"/>
        <w:numPr>
          <w:ilvl w:val="1"/>
          <w:numId w:val="25"/>
        </w:numPr>
      </w:pPr>
      <w:r>
        <w:t>Scenario Based Emergency Response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14"/>
        <w:gridCol w:w="6341"/>
      </w:tblGrid>
      <w:tr w:rsidR="000159D5" w:rsidRPr="00BA766E" w14:paraId="1A60CBB9" w14:textId="77777777" w:rsidTr="000C1C77">
        <w:trPr>
          <w:trHeight w:val="454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57F8EC39" w14:textId="77777777" w:rsidR="000159D5" w:rsidRPr="000C1C77" w:rsidRDefault="000159D5" w:rsidP="000C1C77">
            <w:pPr>
              <w:pStyle w:val="TableTitle"/>
            </w:pPr>
            <w:r w:rsidRPr="000C1C77">
              <w:t>Emergency Event</w:t>
            </w:r>
          </w:p>
        </w:tc>
        <w:tc>
          <w:tcPr>
            <w:tcW w:w="6341" w:type="dxa"/>
            <w:shd w:val="clear" w:color="auto" w:fill="D9D9D9" w:themeFill="background1" w:themeFillShade="D9"/>
            <w:vAlign w:val="center"/>
          </w:tcPr>
          <w:p w14:paraId="0C5B01CD" w14:textId="203B1778" w:rsidR="000159D5" w:rsidRPr="000C1C77" w:rsidRDefault="000159D5" w:rsidP="000C1C77">
            <w:pPr>
              <w:pStyle w:val="TableTitle"/>
            </w:pPr>
            <w:r w:rsidRPr="000C1C77">
              <w:t>Emergency Response Procedure</w:t>
            </w:r>
          </w:p>
        </w:tc>
      </w:tr>
      <w:tr w:rsidR="5D8C1547" w14:paraId="4BFEBF94" w14:textId="77777777" w:rsidTr="000C1C77">
        <w:tc>
          <w:tcPr>
            <w:tcW w:w="3014" w:type="dxa"/>
          </w:tcPr>
          <w:p w14:paraId="26670768" w14:textId="587EAA64" w:rsidR="5D8C1547" w:rsidRDefault="5D8C1547" w:rsidP="00EC5DCB">
            <w:pPr>
              <w:pStyle w:val="TableTitle"/>
              <w:rPr>
                <w:lang w:eastAsia="ja-JP"/>
              </w:rPr>
            </w:pPr>
            <w:r w:rsidRPr="00EC5DCB">
              <w:rPr>
                <w:lang w:eastAsia="ja-JP"/>
              </w:rPr>
              <w:t>Threat of Violence</w:t>
            </w:r>
          </w:p>
          <w:p w14:paraId="0E5B927A" w14:textId="77777777" w:rsidR="002D5CC1" w:rsidRPr="00EC5DCB" w:rsidRDefault="002D5CC1" w:rsidP="00EC5DCB">
            <w:pPr>
              <w:pStyle w:val="TableTitle"/>
              <w:rPr>
                <w:rFonts w:eastAsia="Calibri"/>
                <w:lang w:eastAsia="ja-JP"/>
              </w:rPr>
            </w:pPr>
          </w:p>
          <w:p w14:paraId="41EDCC41" w14:textId="77777777" w:rsidR="5D8C1547" w:rsidRPr="00EC5DCB" w:rsidRDefault="5D8C1547" w:rsidP="008A480F">
            <w:pPr>
              <w:pStyle w:val="TableText"/>
              <w:rPr>
                <w:b/>
                <w:bCs/>
                <w:lang w:eastAsia="ja-JP"/>
              </w:rPr>
            </w:pPr>
            <w:r w:rsidRPr="00EC5DCB">
              <w:rPr>
                <w:b/>
                <w:bCs/>
                <w:lang w:eastAsia="ja-JP"/>
              </w:rPr>
              <w:t>Person in Charge:</w:t>
            </w:r>
          </w:p>
          <w:p w14:paraId="0AEEC280" w14:textId="0B3BCAF2" w:rsidR="5D8C1547" w:rsidRPr="00EC5DCB" w:rsidRDefault="5D8C1547" w:rsidP="008A480F">
            <w:pPr>
              <w:pStyle w:val="TableText"/>
              <w:rPr>
                <w:lang w:eastAsia="ja-JP"/>
              </w:rPr>
            </w:pPr>
            <w:r w:rsidRPr="00EC5DCB">
              <w:rPr>
                <w:lang w:eastAsia="ja-JP"/>
              </w:rPr>
              <w:t xml:space="preserve">Most Senior Manager </w:t>
            </w:r>
            <w:r w:rsidR="70FAD96C" w:rsidRPr="00EC5DCB">
              <w:rPr>
                <w:lang w:eastAsia="ja-JP"/>
              </w:rPr>
              <w:t xml:space="preserve">/ Worker </w:t>
            </w:r>
            <w:r w:rsidRPr="00EC5DCB">
              <w:rPr>
                <w:lang w:eastAsia="ja-JP"/>
              </w:rPr>
              <w:t>on Site</w:t>
            </w:r>
          </w:p>
        </w:tc>
        <w:tc>
          <w:tcPr>
            <w:tcW w:w="6341" w:type="dxa"/>
          </w:tcPr>
          <w:p w14:paraId="13A2A62F" w14:textId="77777777" w:rsidR="5D8C1547" w:rsidRDefault="5D8C1547" w:rsidP="000C1C77">
            <w:pPr>
              <w:pStyle w:val="TableText"/>
              <w:numPr>
                <w:ilvl w:val="0"/>
                <w:numId w:val="19"/>
              </w:numPr>
              <w:spacing w:after="60"/>
              <w:ind w:left="475"/>
              <w:rPr>
                <w:lang w:eastAsia="ja-JP"/>
              </w:rPr>
            </w:pPr>
            <w:r w:rsidRPr="5D8C1547">
              <w:rPr>
                <w:lang w:eastAsia="ja-JP"/>
              </w:rPr>
              <w:t>Remain calm and polite</w:t>
            </w:r>
          </w:p>
          <w:p w14:paraId="0E737E31" w14:textId="3624C978" w:rsidR="5D8C1547" w:rsidRDefault="5D8C1547" w:rsidP="000C1C77">
            <w:pPr>
              <w:pStyle w:val="TableText"/>
              <w:numPr>
                <w:ilvl w:val="0"/>
                <w:numId w:val="19"/>
              </w:numPr>
              <w:spacing w:after="60"/>
              <w:ind w:left="475"/>
              <w:rPr>
                <w:lang w:eastAsia="ja-JP"/>
              </w:rPr>
            </w:pPr>
            <w:r w:rsidRPr="5D8C1547">
              <w:rPr>
                <w:lang w:eastAsia="ja-JP"/>
              </w:rPr>
              <w:t>Press the Duress alarm or attract the attention of someone and utilize Duress word protocol (see section 3.2) to contact Police (000)</w:t>
            </w:r>
          </w:p>
          <w:p w14:paraId="4C02CE9F" w14:textId="08E78CC8" w:rsidR="5D8C1547" w:rsidRDefault="5D8C1547" w:rsidP="000C1C77">
            <w:pPr>
              <w:pStyle w:val="TableText"/>
              <w:numPr>
                <w:ilvl w:val="0"/>
                <w:numId w:val="19"/>
              </w:numPr>
              <w:spacing w:after="60"/>
              <w:ind w:left="475"/>
              <w:rPr>
                <w:lang w:eastAsia="ja-JP"/>
              </w:rPr>
            </w:pPr>
            <w:r w:rsidRPr="5D8C1547">
              <w:rPr>
                <w:lang w:eastAsia="ja-JP"/>
              </w:rPr>
              <w:t xml:space="preserve">Retreat to a secure area where possible until emergency services </w:t>
            </w:r>
            <w:r w:rsidR="00956978" w:rsidRPr="5D8C1547">
              <w:rPr>
                <w:lang w:eastAsia="ja-JP"/>
              </w:rPr>
              <w:t>arrive</w:t>
            </w:r>
          </w:p>
          <w:p w14:paraId="41839E0F" w14:textId="1D44C795" w:rsidR="5D8C1547" w:rsidRDefault="5D8C1547" w:rsidP="000C1C77">
            <w:pPr>
              <w:pStyle w:val="TableText"/>
              <w:numPr>
                <w:ilvl w:val="0"/>
                <w:numId w:val="19"/>
              </w:numPr>
              <w:spacing w:after="60"/>
              <w:ind w:left="475"/>
              <w:rPr>
                <w:lang w:eastAsia="ja-JP"/>
              </w:rPr>
            </w:pPr>
            <w:r w:rsidRPr="5D8C1547">
              <w:rPr>
                <w:lang w:eastAsia="ja-JP"/>
              </w:rPr>
              <w:t>If necessary to ensure safety of staff where a threat of violence has been made that is not immediate, consider office lockdown protocol where relevant (see section 3.2.3)</w:t>
            </w:r>
          </w:p>
          <w:p w14:paraId="2471D29D" w14:textId="7BFA8EEB" w:rsidR="5D8C1547" w:rsidRDefault="5D8C1547" w:rsidP="000C1C77">
            <w:pPr>
              <w:pStyle w:val="TableText"/>
              <w:numPr>
                <w:ilvl w:val="0"/>
                <w:numId w:val="19"/>
              </w:numPr>
              <w:spacing w:after="60"/>
              <w:ind w:left="475"/>
              <w:rPr>
                <w:lang w:eastAsia="ja-JP"/>
              </w:rPr>
            </w:pPr>
            <w:r>
              <w:t>Report incident as soon as possible to Senior Manager and WHS Team</w:t>
            </w:r>
          </w:p>
        </w:tc>
      </w:tr>
      <w:tr w:rsidR="5D8C1547" w14:paraId="5FF964C7" w14:textId="77777777" w:rsidTr="000C1C77">
        <w:tc>
          <w:tcPr>
            <w:tcW w:w="3014" w:type="dxa"/>
          </w:tcPr>
          <w:p w14:paraId="240EAE06" w14:textId="2A67C41B" w:rsidR="202A9553" w:rsidRDefault="00F86EB4" w:rsidP="00EC5DCB">
            <w:pPr>
              <w:pStyle w:val="TableTitle"/>
              <w:rPr>
                <w:lang w:eastAsia="ja-JP"/>
              </w:rPr>
            </w:pPr>
            <w:r>
              <w:rPr>
                <w:lang w:eastAsia="ja-JP"/>
              </w:rPr>
              <w:t xml:space="preserve">Serious </w:t>
            </w:r>
            <w:r w:rsidR="202A9553" w:rsidRPr="00761653">
              <w:rPr>
                <w:lang w:eastAsia="ja-JP"/>
              </w:rPr>
              <w:t>Injury</w:t>
            </w:r>
          </w:p>
          <w:p w14:paraId="5D4455F2" w14:textId="3911F946" w:rsidR="002D5CC1" w:rsidRPr="007E0767" w:rsidRDefault="007E0767" w:rsidP="007E0767">
            <w:pPr>
              <w:pStyle w:val="TableTitle"/>
              <w:rPr>
                <w:b w:val="0"/>
                <w:bCs/>
                <w:sz w:val="22"/>
                <w:szCs w:val="20"/>
                <w:lang w:eastAsia="ja-JP"/>
              </w:rPr>
            </w:pPr>
            <w:r w:rsidRPr="007E0767">
              <w:rPr>
                <w:rFonts w:eastAsia="Calibri"/>
                <w:b w:val="0"/>
                <w:bCs/>
                <w:sz w:val="22"/>
                <w:lang w:eastAsia="ja-JP"/>
              </w:rPr>
              <w:t>(</w:t>
            </w:r>
            <w:r w:rsidR="004B36F1" w:rsidRPr="007E0767">
              <w:rPr>
                <w:rFonts w:eastAsia="Calibri"/>
                <w:b w:val="0"/>
                <w:bCs/>
                <w:sz w:val="22"/>
                <w:lang w:eastAsia="ja-JP"/>
              </w:rPr>
              <w:t>For</w:t>
            </w:r>
            <w:r w:rsidRPr="007E0767">
              <w:rPr>
                <w:rFonts w:eastAsia="Calibri"/>
                <w:b w:val="0"/>
                <w:bCs/>
                <w:sz w:val="22"/>
                <w:lang w:eastAsia="ja-JP"/>
              </w:rPr>
              <w:t xml:space="preserve"> </w:t>
            </w:r>
            <w:r w:rsidR="00B11E58">
              <w:rPr>
                <w:rFonts w:eastAsia="Calibri"/>
                <w:b w:val="0"/>
                <w:bCs/>
                <w:sz w:val="22"/>
                <w:lang w:eastAsia="ja-JP"/>
              </w:rPr>
              <w:t xml:space="preserve">all other </w:t>
            </w:r>
            <w:r w:rsidRPr="007E0767">
              <w:rPr>
                <w:rFonts w:eastAsia="Calibri"/>
                <w:b w:val="0"/>
                <w:bCs/>
                <w:sz w:val="22"/>
                <w:lang w:eastAsia="ja-JP"/>
              </w:rPr>
              <w:t>injuries follow steps 2 and 3 only)</w:t>
            </w:r>
          </w:p>
          <w:p w14:paraId="41C68491" w14:textId="77777777" w:rsidR="007E0767" w:rsidRDefault="007E0767" w:rsidP="008A480F">
            <w:pPr>
              <w:pStyle w:val="TableText"/>
              <w:rPr>
                <w:b/>
                <w:bCs/>
                <w:lang w:eastAsia="ja-JP"/>
              </w:rPr>
            </w:pPr>
          </w:p>
          <w:p w14:paraId="1B93C4EE" w14:textId="75A122F2" w:rsidR="202A9553" w:rsidRPr="00EC5DCB" w:rsidRDefault="202A9553" w:rsidP="008A480F">
            <w:pPr>
              <w:pStyle w:val="TableText"/>
              <w:rPr>
                <w:b/>
                <w:bCs/>
                <w:lang w:eastAsia="ja-JP"/>
              </w:rPr>
            </w:pPr>
            <w:r w:rsidRPr="00EC5DCB">
              <w:rPr>
                <w:b/>
                <w:bCs/>
                <w:lang w:eastAsia="ja-JP"/>
              </w:rPr>
              <w:t>Person in Charge:</w:t>
            </w:r>
          </w:p>
          <w:p w14:paraId="5B18C079" w14:textId="26FA7A7C" w:rsidR="202A9553" w:rsidRPr="000C1C77" w:rsidRDefault="202A9553" w:rsidP="000C1C77">
            <w:pPr>
              <w:pStyle w:val="TableText"/>
            </w:pPr>
            <w:r w:rsidRPr="000C1C77">
              <w:t>Most Senior Manager / Worker on Site</w:t>
            </w:r>
          </w:p>
          <w:p w14:paraId="27D2ECBE" w14:textId="6CA5AB12" w:rsidR="5D8C1547" w:rsidRDefault="5D8C1547" w:rsidP="008A480F">
            <w:pPr>
              <w:pStyle w:val="TableText"/>
              <w:rPr>
                <w:rFonts w:eastAsia="Calibr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41" w:type="dxa"/>
          </w:tcPr>
          <w:p w14:paraId="4A03FFC3" w14:textId="77777777" w:rsidR="007E0767" w:rsidRDefault="007E0767" w:rsidP="007E0767">
            <w:pPr>
              <w:pStyle w:val="TableText"/>
              <w:numPr>
                <w:ilvl w:val="0"/>
                <w:numId w:val="48"/>
              </w:num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t xml:space="preserve">Call Ambulance (000) </w:t>
            </w:r>
          </w:p>
          <w:p w14:paraId="4A31C4BC" w14:textId="4188D940" w:rsidR="00032E07" w:rsidRPr="007E0767" w:rsidRDefault="00032E07" w:rsidP="00032E07">
            <w:pPr>
              <w:pStyle w:val="TableText"/>
              <w:numPr>
                <w:ilvl w:val="0"/>
                <w:numId w:val="48"/>
              </w:numPr>
              <w:spacing w:after="60"/>
              <w:jc w:val="both"/>
              <w:rPr>
                <w:lang w:eastAsia="ja-JP"/>
              </w:rPr>
            </w:pPr>
            <w:r w:rsidRPr="007E0767">
              <w:rPr>
                <w:lang w:eastAsia="ja-JP"/>
              </w:rPr>
              <w:t>Remain calm and polite</w:t>
            </w:r>
            <w:r w:rsidR="007E0767">
              <w:rPr>
                <w:lang w:eastAsia="ja-JP"/>
              </w:rPr>
              <w:t>, reassuring the injured worker</w:t>
            </w:r>
          </w:p>
          <w:p w14:paraId="704EC96F" w14:textId="2632DC0A" w:rsidR="202A9553" w:rsidRDefault="202A9553" w:rsidP="00032E07">
            <w:pPr>
              <w:pStyle w:val="TableText"/>
              <w:numPr>
                <w:ilvl w:val="0"/>
                <w:numId w:val="48"/>
              </w:num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Apply first aid where possible and</w:t>
            </w:r>
            <w:r w:rsidR="44EA8B2C">
              <w:rPr>
                <w:lang w:eastAsia="ja-JP"/>
              </w:rPr>
              <w:t xml:space="preserve"> where trained/under direction of trained first aider</w:t>
            </w:r>
          </w:p>
          <w:p w14:paraId="2481D9F9" w14:textId="77777777" w:rsidR="202A9553" w:rsidRDefault="202A9553" w:rsidP="00032E07">
            <w:pPr>
              <w:pStyle w:val="TableText"/>
              <w:numPr>
                <w:ilvl w:val="0"/>
                <w:numId w:val="48"/>
              </w:num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Remove non-essential people from the area</w:t>
            </w:r>
          </w:p>
          <w:p w14:paraId="2B059EAD" w14:textId="6F2381F1" w:rsidR="202A9553" w:rsidRDefault="202A9553" w:rsidP="00032E07">
            <w:pPr>
              <w:pStyle w:val="TableText"/>
              <w:numPr>
                <w:ilvl w:val="0"/>
                <w:numId w:val="48"/>
              </w:num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Perform a welfare check on all witnesses and offer employee assistance program</w:t>
            </w:r>
          </w:p>
          <w:p w14:paraId="4B31CC84" w14:textId="18C8B50A" w:rsidR="202A9553" w:rsidRDefault="202A9553" w:rsidP="00032E07">
            <w:pPr>
              <w:pStyle w:val="TableText"/>
              <w:numPr>
                <w:ilvl w:val="0"/>
                <w:numId w:val="48"/>
              </w:num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Nominate a bystander to record names and contact details of witnesses to provide to investigator before allowing witnesses to leave area</w:t>
            </w:r>
          </w:p>
          <w:p w14:paraId="440D4364" w14:textId="1075CD3B" w:rsidR="202A9553" w:rsidRDefault="202A9553" w:rsidP="00032E07">
            <w:pPr>
              <w:pStyle w:val="TableText"/>
              <w:numPr>
                <w:ilvl w:val="0"/>
                <w:numId w:val="48"/>
              </w:num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Await further instructions from emergency services</w:t>
            </w:r>
          </w:p>
          <w:p w14:paraId="76567CEF" w14:textId="676981E4" w:rsidR="202A9553" w:rsidRDefault="202A9553" w:rsidP="00032E07">
            <w:pPr>
              <w:pStyle w:val="TableText"/>
              <w:numPr>
                <w:ilvl w:val="0"/>
                <w:numId w:val="48"/>
              </w:numPr>
              <w:spacing w:after="60"/>
              <w:rPr>
                <w:lang w:eastAsia="ja-JP"/>
              </w:rPr>
            </w:pPr>
            <w:r w:rsidRPr="0042505A">
              <w:rPr>
                <w:lang w:eastAsia="ja-JP"/>
              </w:rPr>
              <w:t>Preserve the scene for investigators by ensuring it remains undisturbed until the scene is released by WHS regulator or Senior Manager WHSQ</w:t>
            </w:r>
          </w:p>
          <w:p w14:paraId="7A5039D9" w14:textId="73A3CFD9" w:rsidR="202A9553" w:rsidRDefault="202A9553" w:rsidP="00032E07">
            <w:pPr>
              <w:pStyle w:val="TableText"/>
              <w:numPr>
                <w:ilvl w:val="0"/>
                <w:numId w:val="48"/>
              </w:num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As soon as possible notify:</w:t>
            </w:r>
          </w:p>
          <w:p w14:paraId="0856C495" w14:textId="03E94F23" w:rsidR="202A9553" w:rsidRDefault="202A9553" w:rsidP="000C1C77">
            <w:pPr>
              <w:pStyle w:val="ListParagraph"/>
              <w:numPr>
                <w:ilvl w:val="0"/>
                <w:numId w:val="7"/>
              </w:numPr>
              <w:ind w:left="944"/>
            </w:pPr>
            <w:r>
              <w:t xml:space="preserve">impacted person/s Manager and Senior Manager </w:t>
            </w:r>
          </w:p>
          <w:p w14:paraId="177B4830" w14:textId="3E0CE6A2" w:rsidR="202A9553" w:rsidRDefault="202A9553" w:rsidP="000C1C77">
            <w:pPr>
              <w:pStyle w:val="ListParagraph"/>
              <w:numPr>
                <w:ilvl w:val="0"/>
                <w:numId w:val="7"/>
              </w:numPr>
              <w:ind w:left="944"/>
            </w:pPr>
            <w:r>
              <w:t>impacted persons emergency contact/next of kin</w:t>
            </w:r>
          </w:p>
          <w:p w14:paraId="3C8A4C70" w14:textId="48D69E89" w:rsidR="202A9553" w:rsidRDefault="202A9553" w:rsidP="000C1C77">
            <w:pPr>
              <w:pStyle w:val="ListParagraph"/>
              <w:numPr>
                <w:ilvl w:val="0"/>
                <w:numId w:val="7"/>
              </w:numPr>
              <w:ind w:left="944"/>
            </w:pPr>
            <w:r>
              <w:t>Senior Manager WHS &amp;Q to assess further notification requirements and provide support where required</w:t>
            </w:r>
          </w:p>
        </w:tc>
      </w:tr>
      <w:tr w:rsidR="000159D5" w14:paraId="085CF01D" w14:textId="77777777" w:rsidTr="000C1C77">
        <w:tc>
          <w:tcPr>
            <w:tcW w:w="3014" w:type="dxa"/>
          </w:tcPr>
          <w:p w14:paraId="19363CFD" w14:textId="400C0F69" w:rsidR="000159D5" w:rsidRPr="000159D5" w:rsidRDefault="4A2F7AC3" w:rsidP="00EC5DCB">
            <w:pPr>
              <w:pStyle w:val="TableTitle"/>
              <w:rPr>
                <w:lang w:eastAsia="ja-JP"/>
              </w:rPr>
            </w:pPr>
            <w:r w:rsidRPr="5D8C1547">
              <w:rPr>
                <w:lang w:eastAsia="ja-JP"/>
              </w:rPr>
              <w:lastRenderedPageBreak/>
              <w:t xml:space="preserve">Office </w:t>
            </w:r>
            <w:r w:rsidR="000159D5" w:rsidRPr="5D8C1547">
              <w:rPr>
                <w:lang w:eastAsia="ja-JP"/>
              </w:rPr>
              <w:t xml:space="preserve">Evacuation </w:t>
            </w:r>
          </w:p>
          <w:p w14:paraId="2C718BD2" w14:textId="724808E4" w:rsidR="000159D5" w:rsidRPr="000C1C77" w:rsidRDefault="000159D5" w:rsidP="000C1C77">
            <w:pPr>
              <w:pStyle w:val="TableText"/>
            </w:pPr>
            <w:r w:rsidRPr="000C1C77">
              <w:t>(</w:t>
            </w:r>
            <w:r w:rsidR="00C14C49" w:rsidRPr="000C1C77">
              <w:t>e.g.,</w:t>
            </w:r>
            <w:r w:rsidR="000C1C77" w:rsidRPr="000C1C77">
              <w:t xml:space="preserve"> </w:t>
            </w:r>
            <w:r w:rsidRPr="000C1C77">
              <w:t>Fire/Explosion</w:t>
            </w:r>
            <w:r w:rsidR="56D4BB6F" w:rsidRPr="000C1C77">
              <w:t>/Smell of Gas/Struct</w:t>
            </w:r>
            <w:r w:rsidR="27A4FF89" w:rsidRPr="000C1C77">
              <w:t>ural Collapse</w:t>
            </w:r>
            <w:r w:rsidRPr="000C1C77">
              <w:t>)</w:t>
            </w:r>
          </w:p>
          <w:p w14:paraId="777D009E" w14:textId="77777777" w:rsidR="000159D5" w:rsidRPr="000159D5" w:rsidRDefault="000159D5" w:rsidP="008A480F">
            <w:pPr>
              <w:pStyle w:val="NoSpacing"/>
              <w:spacing w:line="276" w:lineRule="auto"/>
              <w:rPr>
                <w:rFonts w:cs="Arial"/>
                <w:b/>
                <w:lang w:eastAsia="ja-JP"/>
              </w:rPr>
            </w:pPr>
          </w:p>
          <w:p w14:paraId="005F8363" w14:textId="77777777" w:rsidR="000159D5" w:rsidRPr="000C1C77" w:rsidRDefault="000159D5" w:rsidP="000C1C77">
            <w:pPr>
              <w:pStyle w:val="TableText"/>
              <w:rPr>
                <w:b/>
                <w:bCs/>
                <w:lang w:eastAsia="ja-JP"/>
              </w:rPr>
            </w:pPr>
            <w:r w:rsidRPr="000C1C77">
              <w:rPr>
                <w:b/>
                <w:bCs/>
                <w:lang w:eastAsia="ja-JP"/>
              </w:rPr>
              <w:t>Person In Charge:</w:t>
            </w:r>
          </w:p>
          <w:p w14:paraId="0E743F2B" w14:textId="096CADDC" w:rsidR="000159D5" w:rsidRPr="00EC5DCB" w:rsidRDefault="000159D5" w:rsidP="000C1C77">
            <w:pPr>
              <w:pStyle w:val="TableText"/>
              <w:rPr>
                <w:lang w:eastAsia="ja-JP"/>
              </w:rPr>
            </w:pPr>
            <w:r w:rsidRPr="00EC5DCB">
              <w:rPr>
                <w:lang w:eastAsia="ja-JP"/>
              </w:rPr>
              <w:t>Chief Fire Warden</w:t>
            </w:r>
            <w:r w:rsidR="65471A84" w:rsidRPr="00EC5DCB">
              <w:rPr>
                <w:lang w:eastAsia="ja-JP"/>
              </w:rPr>
              <w:t xml:space="preserve"> (Front of House)</w:t>
            </w:r>
          </w:p>
        </w:tc>
        <w:tc>
          <w:tcPr>
            <w:tcW w:w="6341" w:type="dxa"/>
          </w:tcPr>
          <w:p w14:paraId="755F97D8" w14:textId="50AB4631" w:rsidR="000159D5" w:rsidRPr="00D334E8" w:rsidRDefault="000159D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 xml:space="preserve">Remove people from </w:t>
            </w:r>
            <w:r w:rsidR="525F46B2">
              <w:rPr>
                <w:lang w:eastAsia="ja-JP"/>
              </w:rPr>
              <w:t>immediate threat</w:t>
            </w:r>
            <w:r w:rsidR="3DA4EB59">
              <w:rPr>
                <w:lang w:eastAsia="ja-JP"/>
              </w:rPr>
              <w:t xml:space="preserve"> of danger</w:t>
            </w:r>
          </w:p>
          <w:p w14:paraId="6F5142BC" w14:textId="31CF5E85" w:rsidR="000159D5" w:rsidRPr="00D334E8" w:rsidRDefault="000159D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 xml:space="preserve">Alert and notify </w:t>
            </w:r>
            <w:r w:rsidR="46D2C0F6">
              <w:rPr>
                <w:lang w:eastAsia="ja-JP"/>
              </w:rPr>
              <w:t xml:space="preserve">Front of House who will act as </w:t>
            </w:r>
            <w:r w:rsidR="1C6E31C1">
              <w:rPr>
                <w:lang w:eastAsia="ja-JP"/>
              </w:rPr>
              <w:t>Chief</w:t>
            </w:r>
            <w:r w:rsidR="46D2C0F6">
              <w:rPr>
                <w:lang w:eastAsia="ja-JP"/>
              </w:rPr>
              <w:t xml:space="preserve"> Fire Warden and delegate actions</w:t>
            </w:r>
          </w:p>
          <w:p w14:paraId="1B7A1D83" w14:textId="77777777" w:rsidR="000159D5" w:rsidRDefault="000159D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C</w:t>
            </w:r>
            <w:r w:rsidRPr="00F314E4">
              <w:rPr>
                <w:lang w:eastAsia="ja-JP"/>
              </w:rPr>
              <w:t>all emergency</w:t>
            </w:r>
            <w:r w:rsidRPr="00101DD4">
              <w:rPr>
                <w:lang w:eastAsia="ja-JP"/>
              </w:rPr>
              <w:t xml:space="preserve"> services on 000</w:t>
            </w:r>
          </w:p>
          <w:p w14:paraId="36CADDC4" w14:textId="77777777" w:rsidR="000159D5" w:rsidRPr="00D334E8" w:rsidRDefault="000159D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C</w:t>
            </w:r>
            <w:r w:rsidRPr="00D334E8">
              <w:rPr>
                <w:lang w:eastAsia="ja-JP"/>
              </w:rPr>
              <w:t>ontain</w:t>
            </w:r>
            <w:r>
              <w:rPr>
                <w:lang w:eastAsia="ja-JP"/>
              </w:rPr>
              <w:t xml:space="preserve"> /extinguish</w:t>
            </w:r>
            <w:r w:rsidRPr="00D334E8">
              <w:rPr>
                <w:lang w:eastAsia="ja-JP"/>
              </w:rPr>
              <w:t xml:space="preserve"> only if safe to do so</w:t>
            </w:r>
            <w:r>
              <w:rPr>
                <w:lang w:eastAsia="ja-JP"/>
              </w:rPr>
              <w:t xml:space="preserve"> and trained</w:t>
            </w:r>
            <w:r w:rsidRPr="00D334E8">
              <w:rPr>
                <w:lang w:eastAsia="ja-JP"/>
              </w:rPr>
              <w:t xml:space="preserve"> </w:t>
            </w:r>
          </w:p>
          <w:p w14:paraId="1FAA845E" w14:textId="13DAD2E6" w:rsidR="000159D5" w:rsidRPr="00D334E8" w:rsidRDefault="12489AC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Obtain the sign/out register and ensure all people l</w:t>
            </w:r>
            <w:r w:rsidR="000159D5">
              <w:rPr>
                <w:lang w:eastAsia="ja-JP"/>
              </w:rPr>
              <w:t>eave the building by the nearest safe emergency exit</w:t>
            </w:r>
          </w:p>
          <w:p w14:paraId="6BA4CDA8" w14:textId="58F20C0C" w:rsidR="000159D5" w:rsidRPr="00D334E8" w:rsidRDefault="326E2E3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Activate local emergency evacuation plan and p</w:t>
            </w:r>
            <w:r w:rsidR="000159D5">
              <w:rPr>
                <w:lang w:eastAsia="ja-JP"/>
              </w:rPr>
              <w:t>roceed to the emergency assembly areas</w:t>
            </w:r>
          </w:p>
          <w:p w14:paraId="2C72991F" w14:textId="77777777" w:rsidR="000159D5" w:rsidRPr="00D334E8" w:rsidRDefault="000159D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 w:rsidRPr="00D334E8">
              <w:rPr>
                <w:lang w:eastAsia="ja-JP"/>
              </w:rPr>
              <w:t>Assist others, including those with impaired mobility to evacuate, where it is safe to do so.</w:t>
            </w:r>
          </w:p>
          <w:p w14:paraId="4369141A" w14:textId="77777777" w:rsidR="000159D5" w:rsidRPr="0042505A" w:rsidRDefault="000159D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 w:rsidRPr="003961DE">
              <w:rPr>
                <w:lang w:eastAsia="ja-JP"/>
              </w:rPr>
              <w:t>Notify offices next door of evacuation</w:t>
            </w:r>
          </w:p>
          <w:p w14:paraId="3134FB1E" w14:textId="77777777" w:rsidR="000159D5" w:rsidRPr="0042505A" w:rsidRDefault="000159D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Await further instructions from emergency services</w:t>
            </w:r>
          </w:p>
          <w:p w14:paraId="58928749" w14:textId="26F6DFDB" w:rsidR="000159D5" w:rsidRPr="0042505A" w:rsidRDefault="000159D5" w:rsidP="000C1C77">
            <w:pPr>
              <w:pStyle w:val="TableText"/>
              <w:numPr>
                <w:ilvl w:val="0"/>
                <w:numId w:val="21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Report incident as soon as possible to Senior Manager and WHS Team</w:t>
            </w:r>
          </w:p>
        </w:tc>
      </w:tr>
      <w:tr w:rsidR="5D8C1547" w14:paraId="29FA65DC" w14:textId="77777777" w:rsidTr="00197C5D">
        <w:trPr>
          <w:trHeight w:val="2644"/>
        </w:trPr>
        <w:tc>
          <w:tcPr>
            <w:tcW w:w="3014" w:type="dxa"/>
          </w:tcPr>
          <w:p w14:paraId="2E95258F" w14:textId="3BAD959B" w:rsidR="1D2AB99C" w:rsidRDefault="487415AB" w:rsidP="002D5CC1">
            <w:pPr>
              <w:pStyle w:val="TableTitle"/>
              <w:ind w:left="0" w:firstLine="0"/>
              <w:rPr>
                <w:lang w:eastAsia="ja-JP"/>
              </w:rPr>
            </w:pPr>
            <w:r w:rsidRPr="0A5A62FF">
              <w:rPr>
                <w:lang w:eastAsia="ja-JP"/>
              </w:rPr>
              <w:t xml:space="preserve">In-Home / </w:t>
            </w:r>
            <w:r w:rsidR="1D2AB99C" w:rsidRPr="0A5A62FF">
              <w:rPr>
                <w:lang w:eastAsia="ja-JP"/>
              </w:rPr>
              <w:t>Community</w:t>
            </w:r>
            <w:r w:rsidR="00EC5DCB">
              <w:rPr>
                <w:lang w:eastAsia="ja-JP"/>
              </w:rPr>
              <w:t xml:space="preserve"> </w:t>
            </w:r>
            <w:r w:rsidR="1D2AB99C" w:rsidRPr="0A5A62FF">
              <w:rPr>
                <w:lang w:eastAsia="ja-JP"/>
              </w:rPr>
              <w:t xml:space="preserve">Based </w:t>
            </w:r>
            <w:r w:rsidR="240E51C4" w:rsidRPr="0A5A62FF">
              <w:rPr>
                <w:lang w:eastAsia="ja-JP"/>
              </w:rPr>
              <w:t xml:space="preserve">Evacuation </w:t>
            </w:r>
          </w:p>
          <w:p w14:paraId="7520AF70" w14:textId="11892283" w:rsidR="1D2AB99C" w:rsidRDefault="1D2AB99C" w:rsidP="008A480F">
            <w:pPr>
              <w:pStyle w:val="NoSpacing"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ja-JP"/>
              </w:rPr>
            </w:pPr>
          </w:p>
          <w:p w14:paraId="75E76541" w14:textId="607CC407" w:rsidR="1D2AB99C" w:rsidRPr="00D576F8" w:rsidRDefault="5AC64ADB" w:rsidP="00D576F8">
            <w:pPr>
              <w:pStyle w:val="TableText"/>
              <w:rPr>
                <w:b/>
                <w:bCs/>
                <w:lang w:eastAsia="ja-JP"/>
              </w:rPr>
            </w:pPr>
            <w:r w:rsidRPr="00D576F8">
              <w:rPr>
                <w:b/>
                <w:bCs/>
                <w:lang w:eastAsia="ja-JP"/>
              </w:rPr>
              <w:t>Person In Charge:</w:t>
            </w:r>
          </w:p>
          <w:p w14:paraId="4934D321" w14:textId="3DC569E8" w:rsidR="1D2AB99C" w:rsidRPr="002D5CC1" w:rsidRDefault="5AC64ADB" w:rsidP="000C1C77">
            <w:pPr>
              <w:pStyle w:val="TableText"/>
              <w:rPr>
                <w:lang w:eastAsia="ja-JP"/>
              </w:rPr>
            </w:pPr>
            <w:r w:rsidRPr="002D5CC1">
              <w:rPr>
                <w:lang w:eastAsia="ja-JP"/>
              </w:rPr>
              <w:t xml:space="preserve">N/A unless working at </w:t>
            </w:r>
            <w:r w:rsidR="4B42E876" w:rsidRPr="002D5CC1">
              <w:rPr>
                <w:lang w:eastAsia="ja-JP"/>
              </w:rPr>
              <w:t>venue with fire wardens</w:t>
            </w:r>
          </w:p>
        </w:tc>
        <w:tc>
          <w:tcPr>
            <w:tcW w:w="6341" w:type="dxa"/>
          </w:tcPr>
          <w:p w14:paraId="74F76C16" w14:textId="7E8701FD" w:rsidR="5D8C1547" w:rsidRPr="0042505A" w:rsidRDefault="0922CB16" w:rsidP="000C1C77">
            <w:pPr>
              <w:pStyle w:val="TableText"/>
              <w:numPr>
                <w:ilvl w:val="0"/>
                <w:numId w:val="22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 xml:space="preserve">Immediately move to a safe location away from threat of </w:t>
            </w:r>
            <w:r w:rsidR="373E54F5">
              <w:rPr>
                <w:lang w:eastAsia="ja-JP"/>
              </w:rPr>
              <w:t>danger</w:t>
            </w:r>
            <w:r w:rsidR="0AF29446">
              <w:rPr>
                <w:lang w:eastAsia="ja-JP"/>
              </w:rPr>
              <w:t xml:space="preserve"> and assist others if safe to do so</w:t>
            </w:r>
          </w:p>
          <w:p w14:paraId="7C0A144D" w14:textId="7DED006B" w:rsidR="5D8C1547" w:rsidRPr="0042505A" w:rsidRDefault="373E54F5" w:rsidP="000C1C77">
            <w:pPr>
              <w:pStyle w:val="TableText"/>
              <w:numPr>
                <w:ilvl w:val="0"/>
                <w:numId w:val="22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Call emergency services on 000</w:t>
            </w:r>
          </w:p>
          <w:p w14:paraId="0ABBF3D2" w14:textId="212A576D" w:rsidR="5D8C1547" w:rsidRPr="0042505A" w:rsidRDefault="3ED9CA2D" w:rsidP="000C1C77">
            <w:pPr>
              <w:pStyle w:val="TableText"/>
              <w:numPr>
                <w:ilvl w:val="0"/>
                <w:numId w:val="22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Await further instructions from emergency services</w:t>
            </w:r>
          </w:p>
          <w:p w14:paraId="12364E54" w14:textId="3B42FBB7" w:rsidR="5D8C1547" w:rsidRPr="0042505A" w:rsidRDefault="3ED9CA2D" w:rsidP="000C1C77">
            <w:pPr>
              <w:pStyle w:val="TableText"/>
              <w:numPr>
                <w:ilvl w:val="0"/>
                <w:numId w:val="22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Report incident as soon as possible to Senior Manager and WHS Team</w:t>
            </w:r>
          </w:p>
          <w:p w14:paraId="0111A59D" w14:textId="4CAA2170" w:rsidR="5D8C1547" w:rsidRDefault="31C54AEF" w:rsidP="000C1C77">
            <w:pPr>
              <w:pStyle w:val="TableText"/>
              <w:numPr>
                <w:ilvl w:val="0"/>
                <w:numId w:val="22"/>
              </w:numPr>
              <w:spacing w:after="60"/>
              <w:ind w:left="475"/>
              <w:rPr>
                <w:lang w:eastAsia="ja-JP"/>
              </w:rPr>
            </w:pPr>
            <w:r w:rsidRPr="0042505A">
              <w:rPr>
                <w:lang w:eastAsia="ja-JP"/>
              </w:rPr>
              <w:t>Follow any Program specific protocols and procedures</w:t>
            </w:r>
          </w:p>
        </w:tc>
      </w:tr>
      <w:tr w:rsidR="000159D5" w14:paraId="243EBA03" w14:textId="77777777" w:rsidTr="000C1C77">
        <w:tc>
          <w:tcPr>
            <w:tcW w:w="3014" w:type="dxa"/>
          </w:tcPr>
          <w:p w14:paraId="16F55592" w14:textId="77777777" w:rsidR="000159D5" w:rsidRPr="000159D5" w:rsidRDefault="000159D5" w:rsidP="002D5CC1">
            <w:pPr>
              <w:pStyle w:val="TableTitle"/>
              <w:ind w:left="0" w:firstLine="0"/>
              <w:rPr>
                <w:lang w:eastAsia="ja-JP"/>
              </w:rPr>
            </w:pPr>
            <w:r w:rsidRPr="000159D5">
              <w:rPr>
                <w:lang w:eastAsia="ja-JP"/>
              </w:rPr>
              <w:t>Bomb Threat over Telephone</w:t>
            </w:r>
          </w:p>
          <w:p w14:paraId="78586C66" w14:textId="77777777" w:rsidR="000159D5" w:rsidRDefault="000159D5" w:rsidP="008A480F">
            <w:pPr>
              <w:pStyle w:val="NoSpacing"/>
              <w:spacing w:line="276" w:lineRule="auto"/>
              <w:rPr>
                <w:rFonts w:cs="Arial"/>
                <w:b/>
                <w:lang w:eastAsia="ja-JP"/>
              </w:rPr>
            </w:pPr>
          </w:p>
          <w:p w14:paraId="569A3F20" w14:textId="3723ED6E" w:rsidR="000159D5" w:rsidRPr="000C1C77" w:rsidRDefault="000159D5" w:rsidP="000C1C77">
            <w:pPr>
              <w:pStyle w:val="TableText"/>
              <w:rPr>
                <w:b/>
                <w:bCs/>
                <w:lang w:eastAsia="ja-JP"/>
              </w:rPr>
            </w:pPr>
            <w:r w:rsidRPr="000C1C77">
              <w:rPr>
                <w:b/>
                <w:bCs/>
                <w:lang w:eastAsia="ja-JP"/>
              </w:rPr>
              <w:t>Person In Charge:</w:t>
            </w:r>
          </w:p>
          <w:p w14:paraId="70742DEC" w14:textId="71D759D7" w:rsidR="000159D5" w:rsidRPr="002D5CC1" w:rsidRDefault="000159D5" w:rsidP="000C1C77">
            <w:pPr>
              <w:pStyle w:val="TableText"/>
              <w:rPr>
                <w:lang w:eastAsia="ja-JP"/>
              </w:rPr>
            </w:pPr>
            <w:r w:rsidRPr="002D5CC1">
              <w:rPr>
                <w:lang w:eastAsia="ja-JP"/>
              </w:rPr>
              <w:t>Most Senior Manager on Site</w:t>
            </w:r>
          </w:p>
        </w:tc>
        <w:tc>
          <w:tcPr>
            <w:tcW w:w="6341" w:type="dxa"/>
          </w:tcPr>
          <w:p w14:paraId="4AED1EEF" w14:textId="77777777" w:rsidR="000159D5" w:rsidRPr="00635435" w:rsidRDefault="000159D5" w:rsidP="000C1C77">
            <w:pPr>
              <w:pStyle w:val="TableText"/>
              <w:numPr>
                <w:ilvl w:val="0"/>
                <w:numId w:val="23"/>
              </w:numPr>
              <w:spacing w:after="60"/>
              <w:ind w:left="475"/>
              <w:rPr>
                <w:lang w:eastAsia="ja-JP"/>
              </w:rPr>
            </w:pPr>
            <w:r w:rsidRPr="00635435">
              <w:rPr>
                <w:lang w:eastAsia="ja-JP"/>
              </w:rPr>
              <w:t>Remain calm</w:t>
            </w:r>
            <w:r>
              <w:rPr>
                <w:lang w:eastAsia="ja-JP"/>
              </w:rPr>
              <w:t>, be polite, show that you are interested so you can keep the caller talking</w:t>
            </w:r>
          </w:p>
          <w:p w14:paraId="05C89949" w14:textId="77777777" w:rsidR="000159D5" w:rsidRPr="003961DE" w:rsidRDefault="000159D5" w:rsidP="000C1C77">
            <w:pPr>
              <w:pStyle w:val="TableText"/>
              <w:numPr>
                <w:ilvl w:val="0"/>
                <w:numId w:val="23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D</w:t>
            </w:r>
            <w:r w:rsidRPr="003961DE">
              <w:rPr>
                <w:lang w:eastAsia="ja-JP"/>
              </w:rPr>
              <w:t>o not han</w:t>
            </w:r>
            <w:r>
              <w:rPr>
                <w:lang w:eastAsia="ja-JP"/>
              </w:rPr>
              <w:t>g up, even if the caller hangs up, it is important to leave the line open</w:t>
            </w:r>
            <w:r w:rsidRPr="003961DE">
              <w:rPr>
                <w:lang w:eastAsia="ja-JP"/>
              </w:rPr>
              <w:t xml:space="preserve"> as this may assist in tracing the cal</w:t>
            </w:r>
            <w:r>
              <w:rPr>
                <w:lang w:eastAsia="ja-JP"/>
              </w:rPr>
              <w:t>l</w:t>
            </w:r>
          </w:p>
          <w:p w14:paraId="7BAD2C8E" w14:textId="36FE71EC" w:rsidR="000159D5" w:rsidRPr="003961DE" w:rsidRDefault="000159D5" w:rsidP="000C1C77">
            <w:pPr>
              <w:pStyle w:val="TableText"/>
              <w:numPr>
                <w:ilvl w:val="0"/>
                <w:numId w:val="23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Attract</w:t>
            </w:r>
            <w:r w:rsidRPr="003961DE">
              <w:rPr>
                <w:lang w:eastAsia="ja-JP"/>
              </w:rPr>
              <w:t xml:space="preserve"> the attention of someone else to contact </w:t>
            </w:r>
            <w:r>
              <w:rPr>
                <w:lang w:eastAsia="ja-JP"/>
              </w:rPr>
              <w:t>emergency services (000)</w:t>
            </w:r>
            <w:r w:rsidRPr="003961DE">
              <w:rPr>
                <w:lang w:eastAsia="ja-JP"/>
              </w:rPr>
              <w:t xml:space="preserve"> </w:t>
            </w:r>
            <w:r w:rsidR="00C14C49" w:rsidRPr="003961DE">
              <w:rPr>
                <w:lang w:eastAsia="ja-JP"/>
              </w:rPr>
              <w:t>to</w:t>
            </w:r>
            <w:r w:rsidRPr="003961DE">
              <w:rPr>
                <w:lang w:eastAsia="ja-JP"/>
              </w:rPr>
              <w:t xml:space="preserve"> avoid </w:t>
            </w:r>
            <w:r>
              <w:rPr>
                <w:lang w:eastAsia="ja-JP"/>
              </w:rPr>
              <w:t xml:space="preserve">breaking </w:t>
            </w:r>
            <w:r w:rsidRPr="003961DE">
              <w:rPr>
                <w:lang w:eastAsia="ja-JP"/>
              </w:rPr>
              <w:t>contact</w:t>
            </w:r>
            <w:r>
              <w:rPr>
                <w:lang w:eastAsia="ja-JP"/>
              </w:rPr>
              <w:t xml:space="preserve"> with the caller</w:t>
            </w:r>
          </w:p>
          <w:p w14:paraId="3D9335C7" w14:textId="77777777" w:rsidR="000159D5" w:rsidRPr="003961DE" w:rsidRDefault="000159D5" w:rsidP="000C1C77">
            <w:pPr>
              <w:pStyle w:val="TableText"/>
              <w:numPr>
                <w:ilvl w:val="0"/>
                <w:numId w:val="23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If possible, r</w:t>
            </w:r>
            <w:r w:rsidRPr="003961DE">
              <w:rPr>
                <w:lang w:eastAsia="ja-JP"/>
              </w:rPr>
              <w:t>ecord the following details including:</w:t>
            </w:r>
          </w:p>
          <w:p w14:paraId="5382E63D" w14:textId="77777777" w:rsidR="000159D5" w:rsidRPr="0042505A" w:rsidRDefault="000159D5" w:rsidP="000C1C77">
            <w:pPr>
              <w:pStyle w:val="ListParagraph"/>
              <w:numPr>
                <w:ilvl w:val="0"/>
                <w:numId w:val="7"/>
              </w:numPr>
              <w:ind w:left="944"/>
            </w:pPr>
            <w:r w:rsidRPr="0042505A">
              <w:t>Exact wording of the threat</w:t>
            </w:r>
          </w:p>
          <w:p w14:paraId="5FC78EEB" w14:textId="77777777" w:rsidR="000159D5" w:rsidRPr="0042505A" w:rsidRDefault="000159D5" w:rsidP="000C1C77">
            <w:pPr>
              <w:pStyle w:val="ListParagraph"/>
              <w:numPr>
                <w:ilvl w:val="0"/>
                <w:numId w:val="7"/>
              </w:numPr>
              <w:ind w:left="944"/>
            </w:pPr>
            <w:r w:rsidRPr="0042505A">
              <w:t>Location of the device, no matter how general</w:t>
            </w:r>
          </w:p>
          <w:p w14:paraId="05C2C8A2" w14:textId="77777777" w:rsidR="000159D5" w:rsidRPr="0042505A" w:rsidRDefault="000159D5" w:rsidP="000C1C77">
            <w:pPr>
              <w:pStyle w:val="ListParagraph"/>
              <w:numPr>
                <w:ilvl w:val="0"/>
                <w:numId w:val="7"/>
              </w:numPr>
              <w:ind w:left="944"/>
            </w:pPr>
            <w:r w:rsidRPr="0042505A">
              <w:t>Time of detonation</w:t>
            </w:r>
          </w:p>
          <w:p w14:paraId="1C979A9D" w14:textId="77777777" w:rsidR="000159D5" w:rsidRPr="0042505A" w:rsidRDefault="000159D5" w:rsidP="000C1C77">
            <w:pPr>
              <w:pStyle w:val="ListParagraph"/>
              <w:numPr>
                <w:ilvl w:val="0"/>
                <w:numId w:val="7"/>
              </w:numPr>
              <w:ind w:left="944"/>
            </w:pPr>
            <w:r w:rsidRPr="0042505A">
              <w:t>Name, sex and other details of the caller, such as estimated age</w:t>
            </w:r>
          </w:p>
          <w:p w14:paraId="7F132F81" w14:textId="77777777" w:rsidR="000159D5" w:rsidRPr="0042505A" w:rsidRDefault="000159D5" w:rsidP="000C1C77">
            <w:pPr>
              <w:pStyle w:val="ListParagraph"/>
              <w:numPr>
                <w:ilvl w:val="0"/>
                <w:numId w:val="7"/>
              </w:numPr>
              <w:ind w:left="944"/>
            </w:pPr>
            <w:r w:rsidRPr="0042505A">
              <w:t>Details of the speech, accent, delivery and background noises</w:t>
            </w:r>
          </w:p>
          <w:p w14:paraId="1E126A17" w14:textId="77777777" w:rsidR="000159D5" w:rsidRDefault="000159D5" w:rsidP="000C1C77">
            <w:pPr>
              <w:pStyle w:val="TableText"/>
              <w:numPr>
                <w:ilvl w:val="0"/>
                <w:numId w:val="23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Await further instructions from emergency services</w:t>
            </w:r>
          </w:p>
          <w:p w14:paraId="15741DC1" w14:textId="77777777" w:rsidR="000159D5" w:rsidRDefault="000159D5" w:rsidP="000C1C77">
            <w:pPr>
              <w:pStyle w:val="TableText"/>
              <w:numPr>
                <w:ilvl w:val="0"/>
                <w:numId w:val="23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Activate Evacuation Procedure if required (usually if directed by emergency services)</w:t>
            </w:r>
          </w:p>
          <w:p w14:paraId="437CC281" w14:textId="49C13DFE" w:rsidR="000159D5" w:rsidRPr="003961DE" w:rsidRDefault="000159D5" w:rsidP="000C1C77">
            <w:pPr>
              <w:pStyle w:val="TableText"/>
              <w:numPr>
                <w:ilvl w:val="0"/>
                <w:numId w:val="23"/>
              </w:numPr>
              <w:spacing w:after="60"/>
              <w:ind w:left="475"/>
              <w:rPr>
                <w:lang w:eastAsia="ja-JP"/>
              </w:rPr>
            </w:pPr>
            <w:r>
              <w:rPr>
                <w:lang w:eastAsia="ja-JP"/>
              </w:rPr>
              <w:t>Report incident as soon as possible to Senior Manager and WHS Team</w:t>
            </w:r>
          </w:p>
        </w:tc>
      </w:tr>
      <w:tr w:rsidR="009610C6" w14:paraId="4C6717C3" w14:textId="77777777" w:rsidTr="000C1C77">
        <w:tc>
          <w:tcPr>
            <w:tcW w:w="3014" w:type="dxa"/>
          </w:tcPr>
          <w:p w14:paraId="35EF88D7" w14:textId="4ED428A6" w:rsidR="009610C6" w:rsidRDefault="004D5B67" w:rsidP="002D5CC1">
            <w:pPr>
              <w:pStyle w:val="TableTitle"/>
              <w:ind w:left="0" w:firstLine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Earthquake</w:t>
            </w:r>
          </w:p>
          <w:p w14:paraId="4703A7AB" w14:textId="77777777" w:rsidR="004D5B67" w:rsidRDefault="004D5B67" w:rsidP="002D5CC1">
            <w:pPr>
              <w:pStyle w:val="TableTitle"/>
              <w:ind w:left="0" w:firstLine="0"/>
              <w:rPr>
                <w:lang w:eastAsia="ja-JP"/>
              </w:rPr>
            </w:pPr>
          </w:p>
          <w:p w14:paraId="72442316" w14:textId="77777777" w:rsidR="004D5B67" w:rsidRPr="000C1C77" w:rsidRDefault="004D5B67" w:rsidP="004D5B67">
            <w:pPr>
              <w:pStyle w:val="TableText"/>
              <w:rPr>
                <w:b/>
                <w:bCs/>
                <w:lang w:eastAsia="ja-JP"/>
              </w:rPr>
            </w:pPr>
            <w:r w:rsidRPr="000C1C77">
              <w:rPr>
                <w:b/>
                <w:bCs/>
                <w:lang w:eastAsia="ja-JP"/>
              </w:rPr>
              <w:t>Person In Charge:</w:t>
            </w:r>
          </w:p>
          <w:p w14:paraId="6112A81B" w14:textId="00F82882" w:rsidR="004D5B67" w:rsidRPr="004D5B67" w:rsidRDefault="009076A6" w:rsidP="004D5B67">
            <w:pPr>
              <w:pStyle w:val="TableTitle"/>
              <w:ind w:left="0" w:firstLine="0"/>
              <w:rPr>
                <w:b w:val="0"/>
                <w:bCs/>
                <w:lang w:eastAsia="ja-JP"/>
              </w:rPr>
            </w:pPr>
            <w:r>
              <w:rPr>
                <w:b w:val="0"/>
                <w:bCs/>
                <w:lang w:eastAsia="ja-JP"/>
              </w:rPr>
              <w:t xml:space="preserve">Chief </w:t>
            </w:r>
            <w:r w:rsidR="00CD74C8">
              <w:rPr>
                <w:b w:val="0"/>
                <w:bCs/>
                <w:lang w:eastAsia="ja-JP"/>
              </w:rPr>
              <w:t xml:space="preserve">Fire </w:t>
            </w:r>
            <w:r>
              <w:rPr>
                <w:b w:val="0"/>
                <w:bCs/>
                <w:lang w:eastAsia="ja-JP"/>
              </w:rPr>
              <w:t>Warden</w:t>
            </w:r>
          </w:p>
        </w:tc>
        <w:tc>
          <w:tcPr>
            <w:tcW w:w="6341" w:type="dxa"/>
          </w:tcPr>
          <w:p w14:paraId="03D065D4" w14:textId="636E8D7A" w:rsidR="0080747D" w:rsidRPr="008232AA" w:rsidRDefault="0080747D" w:rsidP="008232AA">
            <w:pPr>
              <w:pStyle w:val="TableText"/>
              <w:rPr>
                <w:lang w:eastAsia="ja-JP"/>
              </w:rPr>
            </w:pPr>
            <w:r w:rsidRPr="008232AA">
              <w:rPr>
                <w:lang w:eastAsia="ja-JP"/>
              </w:rPr>
              <w:t>Alert and notify Front of House who will act as Chief Fire Warden and delegate actions.</w:t>
            </w:r>
            <w:r w:rsidR="007C1112" w:rsidRPr="008232AA">
              <w:rPr>
                <w:lang w:eastAsia="ja-JP"/>
              </w:rPr>
              <w:t xml:space="preserve"> Only assist others if safe to do so</w:t>
            </w:r>
            <w:r w:rsidR="007427EC">
              <w:rPr>
                <w:lang w:eastAsia="ja-JP"/>
              </w:rPr>
              <w:t>.</w:t>
            </w:r>
          </w:p>
          <w:p w14:paraId="34186268" w14:textId="77777777" w:rsidR="008F621E" w:rsidRPr="008232AA" w:rsidRDefault="008F621E" w:rsidP="007D2DF8">
            <w:pPr>
              <w:pStyle w:val="TableText"/>
              <w:rPr>
                <w:lang w:eastAsia="ja-JP"/>
              </w:rPr>
            </w:pPr>
          </w:p>
          <w:p w14:paraId="79DCD01A" w14:textId="52C6D969" w:rsidR="008F621E" w:rsidRPr="008232AA" w:rsidRDefault="008F621E" w:rsidP="00441A37">
            <w:pPr>
              <w:pStyle w:val="TableText"/>
              <w:numPr>
                <w:ilvl w:val="0"/>
                <w:numId w:val="46"/>
              </w:numPr>
              <w:ind w:left="557" w:hanging="425"/>
              <w:rPr>
                <w:b/>
                <w:bCs/>
                <w:lang w:eastAsia="ja-JP"/>
              </w:rPr>
            </w:pPr>
            <w:r w:rsidRPr="008232AA">
              <w:rPr>
                <w:b/>
                <w:bCs/>
                <w:lang w:eastAsia="ja-JP"/>
              </w:rPr>
              <w:t>If inside during an earthquake:</w:t>
            </w:r>
          </w:p>
          <w:p w14:paraId="272867CA" w14:textId="1FB50531" w:rsidR="008F621E" w:rsidRPr="008232AA" w:rsidRDefault="008F621E" w:rsidP="00441A37">
            <w:pPr>
              <w:pStyle w:val="TableText"/>
              <w:numPr>
                <w:ilvl w:val="0"/>
                <w:numId w:val="41"/>
              </w:numPr>
              <w:ind w:left="982"/>
              <w:rPr>
                <w:lang w:eastAsia="ja-JP"/>
              </w:rPr>
            </w:pPr>
            <w:r w:rsidRPr="008232AA">
              <w:rPr>
                <w:lang w:eastAsia="ja-JP"/>
              </w:rPr>
              <w:t>Stay inside</w:t>
            </w:r>
          </w:p>
          <w:p w14:paraId="4771B42E" w14:textId="43F2B8CD" w:rsidR="008F621E" w:rsidRPr="008232AA" w:rsidRDefault="008F621E" w:rsidP="00441A37">
            <w:pPr>
              <w:pStyle w:val="TableText"/>
              <w:numPr>
                <w:ilvl w:val="0"/>
                <w:numId w:val="41"/>
              </w:numPr>
              <w:ind w:left="982"/>
              <w:rPr>
                <w:lang w:eastAsia="ja-JP"/>
              </w:rPr>
            </w:pPr>
            <w:r w:rsidRPr="008232AA">
              <w:rPr>
                <w:lang w:eastAsia="ja-JP"/>
              </w:rPr>
              <w:t>Take shelter in doorways, under desks, or down</w:t>
            </w:r>
          </w:p>
          <w:p w14:paraId="701A161C" w14:textId="7E94FAB2" w:rsidR="008F621E" w:rsidRPr="008232AA" w:rsidRDefault="008F621E" w:rsidP="00441A37">
            <w:pPr>
              <w:pStyle w:val="TableText"/>
              <w:numPr>
                <w:ilvl w:val="0"/>
                <w:numId w:val="41"/>
              </w:numPr>
              <w:ind w:left="982"/>
              <w:rPr>
                <w:lang w:eastAsia="ja-JP"/>
              </w:rPr>
            </w:pPr>
            <w:r w:rsidRPr="008232AA">
              <w:rPr>
                <w:lang w:eastAsia="ja-JP"/>
              </w:rPr>
              <w:t>beside an internal wall</w:t>
            </w:r>
          </w:p>
          <w:p w14:paraId="2D65978F" w14:textId="5D0EE109" w:rsidR="008F621E" w:rsidRPr="008232AA" w:rsidRDefault="008F621E" w:rsidP="00441A37">
            <w:pPr>
              <w:pStyle w:val="TableText"/>
              <w:numPr>
                <w:ilvl w:val="0"/>
                <w:numId w:val="41"/>
              </w:numPr>
              <w:ind w:left="982"/>
              <w:rPr>
                <w:lang w:eastAsia="ja-JP"/>
              </w:rPr>
            </w:pPr>
            <w:r w:rsidRPr="008232AA">
              <w:rPr>
                <w:lang w:eastAsia="ja-JP"/>
              </w:rPr>
              <w:t>Keep away from windows or objects that could fall</w:t>
            </w:r>
          </w:p>
          <w:p w14:paraId="6F62AEB9" w14:textId="77777777" w:rsidR="008F621E" w:rsidRPr="008232AA" w:rsidRDefault="008F621E" w:rsidP="007D2DF8">
            <w:pPr>
              <w:pStyle w:val="TableText"/>
              <w:rPr>
                <w:lang w:eastAsia="ja-JP"/>
              </w:rPr>
            </w:pPr>
          </w:p>
          <w:p w14:paraId="2D741B12" w14:textId="6511C71D" w:rsidR="008F621E" w:rsidRPr="008232AA" w:rsidRDefault="008F621E" w:rsidP="00441A37">
            <w:pPr>
              <w:pStyle w:val="TableText"/>
              <w:numPr>
                <w:ilvl w:val="0"/>
                <w:numId w:val="44"/>
              </w:numPr>
              <w:ind w:left="557"/>
              <w:rPr>
                <w:b/>
                <w:bCs/>
                <w:lang w:eastAsia="ja-JP"/>
              </w:rPr>
            </w:pPr>
            <w:r w:rsidRPr="008232AA">
              <w:rPr>
                <w:b/>
                <w:bCs/>
                <w:lang w:eastAsia="ja-JP"/>
              </w:rPr>
              <w:t>If outside during an earthquake:</w:t>
            </w:r>
          </w:p>
          <w:p w14:paraId="5A3F5E60" w14:textId="2E899CE8" w:rsidR="008F621E" w:rsidRPr="008232AA" w:rsidRDefault="00F90875" w:rsidP="00441A37">
            <w:pPr>
              <w:pStyle w:val="TableText"/>
              <w:numPr>
                <w:ilvl w:val="0"/>
                <w:numId w:val="41"/>
              </w:numPr>
              <w:ind w:left="982"/>
              <w:jc w:val="both"/>
              <w:rPr>
                <w:lang w:eastAsia="ja-JP"/>
              </w:rPr>
            </w:pPr>
            <w:r w:rsidRPr="008232AA">
              <w:rPr>
                <w:lang w:eastAsia="ja-JP"/>
              </w:rPr>
              <w:t>Do not enter buildings</w:t>
            </w:r>
          </w:p>
          <w:p w14:paraId="4C1464BD" w14:textId="0B91E59A" w:rsidR="008F621E" w:rsidRPr="008232AA" w:rsidRDefault="008F621E" w:rsidP="00441A37">
            <w:pPr>
              <w:pStyle w:val="TableText"/>
              <w:numPr>
                <w:ilvl w:val="0"/>
                <w:numId w:val="41"/>
              </w:numPr>
              <w:ind w:left="982"/>
              <w:jc w:val="both"/>
              <w:rPr>
                <w:lang w:eastAsia="ja-JP"/>
              </w:rPr>
            </w:pPr>
            <w:r w:rsidRPr="008232AA">
              <w:rPr>
                <w:lang w:eastAsia="ja-JP"/>
              </w:rPr>
              <w:t>Take shelter clear of buildings, trees, power lines</w:t>
            </w:r>
          </w:p>
          <w:p w14:paraId="456974A9" w14:textId="43A37667" w:rsidR="008F621E" w:rsidRPr="008232AA" w:rsidRDefault="008F621E" w:rsidP="00441A37">
            <w:pPr>
              <w:pStyle w:val="TableText"/>
              <w:ind w:left="982"/>
              <w:jc w:val="both"/>
              <w:rPr>
                <w:lang w:eastAsia="ja-JP"/>
              </w:rPr>
            </w:pPr>
            <w:r w:rsidRPr="008232AA">
              <w:rPr>
                <w:lang w:eastAsia="ja-JP"/>
              </w:rPr>
              <w:t>and other potential hazards</w:t>
            </w:r>
          </w:p>
          <w:p w14:paraId="00913C49" w14:textId="77777777" w:rsidR="004D5B67" w:rsidRPr="008232AA" w:rsidRDefault="004D5B67" w:rsidP="00D80597">
            <w:pPr>
              <w:pStyle w:val="TableText"/>
              <w:rPr>
                <w:lang w:eastAsia="ja-JP"/>
              </w:rPr>
            </w:pPr>
          </w:p>
          <w:p w14:paraId="79AD549A" w14:textId="41262216" w:rsidR="008F621E" w:rsidRPr="008232AA" w:rsidRDefault="008F621E" w:rsidP="00441A37">
            <w:pPr>
              <w:pStyle w:val="TableText"/>
              <w:numPr>
                <w:ilvl w:val="0"/>
                <w:numId w:val="42"/>
              </w:numPr>
              <w:ind w:left="557"/>
              <w:rPr>
                <w:b/>
                <w:bCs/>
                <w:lang w:eastAsia="ja-JP"/>
              </w:rPr>
            </w:pPr>
            <w:r w:rsidRPr="008232AA">
              <w:rPr>
                <w:b/>
                <w:bCs/>
                <w:lang w:eastAsia="ja-JP"/>
              </w:rPr>
              <w:t>When the earthquake stops:</w:t>
            </w:r>
          </w:p>
          <w:p w14:paraId="308F0A54" w14:textId="6F63A921" w:rsidR="008F621E" w:rsidRPr="008232AA" w:rsidRDefault="008F621E" w:rsidP="00441A37">
            <w:pPr>
              <w:pStyle w:val="TableText"/>
              <w:numPr>
                <w:ilvl w:val="0"/>
                <w:numId w:val="41"/>
              </w:numPr>
              <w:ind w:left="982"/>
              <w:jc w:val="both"/>
              <w:rPr>
                <w:lang w:eastAsia="ja-JP"/>
              </w:rPr>
            </w:pPr>
            <w:r w:rsidRPr="008232AA">
              <w:rPr>
                <w:lang w:eastAsia="ja-JP"/>
              </w:rPr>
              <w:t>Account for all staff, and visitors if</w:t>
            </w:r>
            <w:r w:rsidR="009364CD" w:rsidRPr="008232AA">
              <w:rPr>
                <w:lang w:eastAsia="ja-JP"/>
              </w:rPr>
              <w:t xml:space="preserve"> possible.  </w:t>
            </w:r>
            <w:r w:rsidR="00ED335E" w:rsidRPr="008232AA">
              <w:rPr>
                <w:lang w:eastAsia="ja-JP"/>
              </w:rPr>
              <w:t>First aid officer to t</w:t>
            </w:r>
            <w:r w:rsidRPr="008232AA">
              <w:rPr>
                <w:lang w:eastAsia="ja-JP"/>
              </w:rPr>
              <w:t>reat any minor injuries</w:t>
            </w:r>
          </w:p>
          <w:p w14:paraId="5EA02D09" w14:textId="2A496589" w:rsidR="00630369" w:rsidRPr="008232AA" w:rsidRDefault="00630369" w:rsidP="00630369">
            <w:pPr>
              <w:pStyle w:val="TableText"/>
              <w:numPr>
                <w:ilvl w:val="0"/>
                <w:numId w:val="41"/>
              </w:numPr>
              <w:ind w:left="982"/>
              <w:jc w:val="both"/>
              <w:rPr>
                <w:lang w:eastAsia="ja-JP"/>
              </w:rPr>
            </w:pPr>
            <w:r w:rsidRPr="008232AA">
              <w:rPr>
                <w:lang w:eastAsia="ja-JP"/>
              </w:rPr>
              <w:t>Close any doors in your area</w:t>
            </w:r>
          </w:p>
          <w:p w14:paraId="7A400E37" w14:textId="5E387B0B" w:rsidR="008F621E" w:rsidRPr="008232AA" w:rsidRDefault="008F621E" w:rsidP="00441A37">
            <w:pPr>
              <w:pStyle w:val="TableText"/>
              <w:numPr>
                <w:ilvl w:val="0"/>
                <w:numId w:val="41"/>
              </w:numPr>
              <w:ind w:left="982"/>
              <w:jc w:val="both"/>
              <w:rPr>
                <w:lang w:eastAsia="ja-JP"/>
              </w:rPr>
            </w:pPr>
            <w:r w:rsidRPr="008232AA">
              <w:rPr>
                <w:lang w:eastAsia="ja-JP"/>
              </w:rPr>
              <w:t>Do</w:t>
            </w:r>
            <w:r w:rsidR="0063272F">
              <w:rPr>
                <w:lang w:eastAsia="ja-JP"/>
              </w:rPr>
              <w:t xml:space="preserve"> </w:t>
            </w:r>
            <w:r w:rsidRPr="008232AA">
              <w:rPr>
                <w:lang w:eastAsia="ja-JP"/>
              </w:rPr>
              <w:t>not evacuate unless area is immediately</w:t>
            </w:r>
            <w:r w:rsidR="009364CD" w:rsidRPr="008232AA">
              <w:rPr>
                <w:lang w:eastAsia="ja-JP"/>
              </w:rPr>
              <w:t xml:space="preserve"> </w:t>
            </w:r>
            <w:r w:rsidRPr="008232AA">
              <w:rPr>
                <w:lang w:eastAsia="ja-JP"/>
              </w:rPr>
              <w:t>threatened or instructed to do so</w:t>
            </w:r>
            <w:r w:rsidR="00705776" w:rsidRPr="008232AA">
              <w:rPr>
                <w:lang w:eastAsia="ja-JP"/>
              </w:rPr>
              <w:t xml:space="preserve"> by emergency services</w:t>
            </w:r>
          </w:p>
          <w:p w14:paraId="5639A894" w14:textId="1B8769FC" w:rsidR="009364CD" w:rsidRPr="008232AA" w:rsidRDefault="00705776" w:rsidP="007965A1">
            <w:pPr>
              <w:pStyle w:val="TableText"/>
              <w:numPr>
                <w:ilvl w:val="0"/>
                <w:numId w:val="41"/>
              </w:numPr>
              <w:spacing w:after="60"/>
              <w:ind w:left="982"/>
              <w:jc w:val="both"/>
              <w:rPr>
                <w:lang w:eastAsia="ja-JP"/>
              </w:rPr>
            </w:pPr>
            <w:r w:rsidRPr="008232AA">
              <w:rPr>
                <w:lang w:eastAsia="ja-JP"/>
              </w:rPr>
              <w:t>Check for signs of fire, hazardous material spill or major structural damage if safe to do so</w:t>
            </w:r>
            <w:r w:rsidR="00630369" w:rsidRPr="008232AA">
              <w:rPr>
                <w:lang w:eastAsia="ja-JP"/>
              </w:rPr>
              <w:t xml:space="preserve"> and notify</w:t>
            </w:r>
            <w:r w:rsidR="009364CD" w:rsidRPr="008232AA">
              <w:rPr>
                <w:lang w:eastAsia="ja-JP"/>
              </w:rPr>
              <w:t xml:space="preserve"> emergency services </w:t>
            </w:r>
            <w:r w:rsidR="00630369" w:rsidRPr="008232AA">
              <w:rPr>
                <w:lang w:eastAsia="ja-JP"/>
              </w:rPr>
              <w:t>if required</w:t>
            </w:r>
          </w:p>
          <w:p w14:paraId="23C80B52" w14:textId="27720AA3" w:rsidR="009610C6" w:rsidRPr="008232AA" w:rsidRDefault="00630369" w:rsidP="00441A37">
            <w:pPr>
              <w:pStyle w:val="TableText"/>
              <w:spacing w:after="60"/>
              <w:ind w:left="557"/>
              <w:rPr>
                <w:lang w:eastAsia="ja-JP"/>
              </w:rPr>
            </w:pPr>
            <w:r w:rsidRPr="008232AA">
              <w:rPr>
                <w:lang w:eastAsia="ja-JP"/>
              </w:rPr>
              <w:t>Note: Aftershocks are highly likely to occur</w:t>
            </w:r>
          </w:p>
        </w:tc>
      </w:tr>
    </w:tbl>
    <w:p w14:paraId="0998A5F8" w14:textId="73FE95AD" w:rsidR="007F6968" w:rsidRDefault="001C09EB" w:rsidP="001B1AE7">
      <w:pPr>
        <w:pStyle w:val="Heading3"/>
        <w:numPr>
          <w:ilvl w:val="1"/>
          <w:numId w:val="25"/>
        </w:numPr>
      </w:pPr>
      <w:r>
        <w:t>Duress Protocol</w:t>
      </w:r>
      <w:r w:rsidR="006A44D6">
        <w:t>s</w:t>
      </w:r>
      <w:r>
        <w:t xml:space="preserve"> (where required)</w:t>
      </w:r>
    </w:p>
    <w:p w14:paraId="2DC14A10" w14:textId="48FBA16C" w:rsidR="001C09EB" w:rsidRPr="001B1AE7" w:rsidRDefault="001C09EB" w:rsidP="00956978">
      <w:pPr>
        <w:pStyle w:val="Heading4"/>
        <w:numPr>
          <w:ilvl w:val="2"/>
          <w:numId w:val="25"/>
        </w:numPr>
        <w:ind w:left="1276"/>
      </w:pPr>
      <w:r w:rsidRPr="001B1AE7">
        <w:t>Duress Alarm</w:t>
      </w:r>
    </w:p>
    <w:p w14:paraId="2706A3CA" w14:textId="768C29EB" w:rsidR="0062520B" w:rsidRPr="00945320" w:rsidRDefault="001C09EB" w:rsidP="00956978">
      <w:pPr>
        <w:ind w:left="772"/>
        <w:rPr>
          <w:b/>
        </w:rPr>
      </w:pPr>
      <w:r>
        <w:t>Each office is fitted with at least one Duress Alarm under the front desk at Front of House, refer to the local emergency plan for location of additional duress alarms.</w:t>
      </w:r>
      <w:r w:rsidRPr="001C09EB">
        <w:rPr>
          <w:b/>
        </w:rPr>
        <w:t xml:space="preserve"> To activate, push both red buttons on the alarm simultaneously.</w:t>
      </w:r>
    </w:p>
    <w:p w14:paraId="73A865B7" w14:textId="5E757A0B" w:rsidR="001C09EB" w:rsidRPr="001C09EB" w:rsidRDefault="001C09EB" w:rsidP="00956978">
      <w:pPr>
        <w:pStyle w:val="Heading4"/>
        <w:numPr>
          <w:ilvl w:val="2"/>
          <w:numId w:val="25"/>
        </w:numPr>
        <w:ind w:left="1276"/>
      </w:pPr>
      <w:r>
        <w:lastRenderedPageBreak/>
        <w:t>Duress Word</w:t>
      </w:r>
    </w:p>
    <w:p w14:paraId="25646A9F" w14:textId="40364DC0" w:rsidR="0062520B" w:rsidRPr="00956978" w:rsidRDefault="001C09EB" w:rsidP="00956978">
      <w:pPr>
        <w:ind w:left="772"/>
      </w:pPr>
      <w:r w:rsidRPr="00956978">
        <w:t xml:space="preserve">In cases where no duress alarm is accessible, such as at home visits, workers requiring assistance can call or send a message to their </w:t>
      </w:r>
      <w:r w:rsidR="009A666D" w:rsidRPr="00956978">
        <w:t>manager</w:t>
      </w:r>
      <w:r w:rsidRPr="00956978">
        <w:t xml:space="preserve">, designated </w:t>
      </w:r>
      <w:r w:rsidR="00B32CC6" w:rsidRPr="00956978">
        <w:t>Buddy,</w:t>
      </w:r>
      <w:r w:rsidRPr="00956978">
        <w:t xml:space="preserve"> or anyone in the organisation, and </w:t>
      </w:r>
      <w:r w:rsidR="0062520B" w:rsidRPr="00956978">
        <w:t>say the following:</w:t>
      </w:r>
    </w:p>
    <w:p w14:paraId="6E2EA1A9" w14:textId="1C2CA586" w:rsidR="001C09EB" w:rsidRPr="0062520B" w:rsidRDefault="001C09EB" w:rsidP="001B1AE7">
      <w:pPr>
        <w:pStyle w:val="ListParagraph"/>
        <w:numPr>
          <w:ilvl w:val="0"/>
          <w:numId w:val="29"/>
        </w:numPr>
      </w:pPr>
      <w:r w:rsidRPr="0062520B">
        <w:t xml:space="preserve">emergency code word </w:t>
      </w:r>
      <w:r w:rsidRPr="001B1AE7">
        <w:rPr>
          <w:b/>
        </w:rPr>
        <w:t>“GLITCH”.</w:t>
      </w:r>
      <w:r w:rsidRPr="0062520B">
        <w:t xml:space="preserve"> </w:t>
      </w:r>
    </w:p>
    <w:p w14:paraId="0DFCCFC7" w14:textId="77777777" w:rsidR="001C09EB" w:rsidRPr="001B1AE7" w:rsidRDefault="001C09EB" w:rsidP="001B1AE7">
      <w:pPr>
        <w:pStyle w:val="ListParagraph"/>
        <w:numPr>
          <w:ilvl w:val="0"/>
          <w:numId w:val="29"/>
        </w:numPr>
      </w:pPr>
      <w:r w:rsidRPr="001B1AE7">
        <w:t xml:space="preserve">The person receiving the code word responds with the phrase </w:t>
      </w:r>
      <w:r w:rsidRPr="001B1AE7">
        <w:rPr>
          <w:b/>
        </w:rPr>
        <w:t xml:space="preserve">“DO YOU NEED ME TO FIX IT?” </w:t>
      </w:r>
    </w:p>
    <w:p w14:paraId="36BBB0AD" w14:textId="4265D280" w:rsidR="001C09EB" w:rsidRPr="001B1AE7" w:rsidRDefault="001C09EB" w:rsidP="001B1AE7">
      <w:pPr>
        <w:pStyle w:val="ListParagraph"/>
        <w:numPr>
          <w:ilvl w:val="0"/>
          <w:numId w:val="29"/>
        </w:numPr>
      </w:pPr>
      <w:r w:rsidRPr="001B1AE7">
        <w:t xml:space="preserve">To which the </w:t>
      </w:r>
      <w:r w:rsidR="0085369B">
        <w:t xml:space="preserve">worker </w:t>
      </w:r>
      <w:r w:rsidRPr="001B1AE7">
        <w:t xml:space="preserve">raising the alarm responds </w:t>
      </w:r>
      <w:r w:rsidRPr="001B1AE7">
        <w:rPr>
          <w:b/>
        </w:rPr>
        <w:t>“YES</w:t>
      </w:r>
      <w:r w:rsidR="0062520B" w:rsidRPr="001B1AE7">
        <w:t>”</w:t>
      </w:r>
      <w:r w:rsidRPr="001B1AE7">
        <w:t xml:space="preserve"> (or No if it’s a false alarm/</w:t>
      </w:r>
      <w:r w:rsidR="0062520B" w:rsidRPr="001B1AE7">
        <w:t xml:space="preserve">the word was used </w:t>
      </w:r>
      <w:r w:rsidR="0082722E" w:rsidRPr="001B1AE7">
        <w:t>unintentionally) *</w:t>
      </w:r>
      <w:r w:rsidRPr="001B1AE7">
        <w:t xml:space="preserve"> </w:t>
      </w:r>
    </w:p>
    <w:p w14:paraId="5975BD34" w14:textId="77777777" w:rsidR="001C09EB" w:rsidRPr="001B1AE7" w:rsidRDefault="001C09EB" w:rsidP="001B1AE7">
      <w:pPr>
        <w:pStyle w:val="ListParagraph"/>
        <w:numPr>
          <w:ilvl w:val="0"/>
          <w:numId w:val="29"/>
        </w:numPr>
      </w:pPr>
      <w:r w:rsidRPr="001B1AE7">
        <w:t xml:space="preserve">On receipt of confirmation, the person receiving the code word immediately calls Police and follows instructions given. </w:t>
      </w:r>
    </w:p>
    <w:p w14:paraId="3A819426" w14:textId="1AAEB0D4" w:rsidR="00490794" w:rsidRPr="00945320" w:rsidRDefault="001C09EB" w:rsidP="00956978">
      <w:pPr>
        <w:ind w:left="772"/>
      </w:pPr>
      <w:r w:rsidRPr="0062520B">
        <w:t>*</w:t>
      </w:r>
      <w:r w:rsidR="0082722E" w:rsidRPr="0062520B">
        <w:t>Note</w:t>
      </w:r>
      <w:r w:rsidRPr="0062520B">
        <w:t xml:space="preserve">: if the </w:t>
      </w:r>
      <w:r w:rsidR="0085369B">
        <w:t>worker</w:t>
      </w:r>
      <w:r w:rsidRPr="0062520B">
        <w:t xml:space="preserve"> cannot respond and doesn’t provide an answer at all, police should be called </w:t>
      </w:r>
    </w:p>
    <w:p w14:paraId="47D226F6" w14:textId="6D790D8B" w:rsidR="0062520B" w:rsidRDefault="0062520B" w:rsidP="00956978">
      <w:pPr>
        <w:pStyle w:val="Heading4"/>
        <w:numPr>
          <w:ilvl w:val="2"/>
          <w:numId w:val="25"/>
        </w:numPr>
        <w:ind w:left="1276"/>
      </w:pPr>
      <w:r>
        <w:t>Office Lock Down</w:t>
      </w:r>
    </w:p>
    <w:p w14:paraId="207850FF" w14:textId="68A9EE40" w:rsidR="0062520B" w:rsidRDefault="0062520B" w:rsidP="00956978">
      <w:pPr>
        <w:ind w:left="772"/>
      </w:pPr>
      <w:r>
        <w:t xml:space="preserve">On occasion a threat may not be immediate, however a person has threatened over the phone to come to the office to perform an act of violence, or a person displaying threatening behaviour has left the premises however is still in the area. In these </w:t>
      </w:r>
      <w:r w:rsidR="0082722E">
        <w:t>instances,</w:t>
      </w:r>
      <w:r>
        <w:t xml:space="preserve"> the most senior manager on site may decide to activate a local office lock down until it</w:t>
      </w:r>
      <w:r w:rsidR="52FB8B35">
        <w:t xml:space="preserve"> is</w:t>
      </w:r>
      <w:r>
        <w:t xml:space="preserve"> reasonable to assume there is no longer an immediate threat.  </w:t>
      </w:r>
    </w:p>
    <w:p w14:paraId="3DE31933" w14:textId="0A2AEA9A" w:rsidR="0062520B" w:rsidRDefault="0062520B" w:rsidP="00956978">
      <w:pPr>
        <w:ind w:left="772"/>
      </w:pPr>
      <w:r>
        <w:t xml:space="preserve">In these </w:t>
      </w:r>
      <w:r w:rsidR="0082722E">
        <w:t>cases,</w:t>
      </w:r>
      <w:r>
        <w:t xml:space="preserve"> the following action should be taken until the threat has subsided:</w:t>
      </w:r>
    </w:p>
    <w:p w14:paraId="6E0A9B0C" w14:textId="3411FC9E" w:rsidR="0062520B" w:rsidRDefault="0062520B" w:rsidP="00EA16A6">
      <w:pPr>
        <w:pStyle w:val="ListParagraph"/>
        <w:numPr>
          <w:ilvl w:val="0"/>
          <w:numId w:val="30"/>
        </w:numPr>
      </w:pPr>
      <w:r>
        <w:t>Lock the front office door</w:t>
      </w:r>
    </w:p>
    <w:p w14:paraId="01B2A7CA" w14:textId="34C0BD48" w:rsidR="39213E02" w:rsidRDefault="39213E02" w:rsidP="00EA16A6">
      <w:pPr>
        <w:pStyle w:val="ListParagraph"/>
        <w:numPr>
          <w:ilvl w:val="0"/>
          <w:numId w:val="30"/>
        </w:numPr>
      </w:pPr>
      <w:r w:rsidRPr="00EA16A6">
        <w:rPr>
          <w:rFonts w:eastAsia="Calibri"/>
        </w:rPr>
        <w:t>Notify the police so they are aware of the situation</w:t>
      </w:r>
    </w:p>
    <w:p w14:paraId="6952D451" w14:textId="284D994E" w:rsidR="0062520B" w:rsidRDefault="0062520B" w:rsidP="00EA16A6">
      <w:pPr>
        <w:pStyle w:val="ListParagraph"/>
        <w:numPr>
          <w:ilvl w:val="0"/>
          <w:numId w:val="30"/>
        </w:numPr>
      </w:pPr>
      <w:r>
        <w:t>Display sign on front door advising public to ring the doorbell for assistance</w:t>
      </w:r>
    </w:p>
    <w:p w14:paraId="43FF0E3E" w14:textId="7BC48FE7" w:rsidR="0062520B" w:rsidRDefault="0062520B" w:rsidP="00EA16A6">
      <w:pPr>
        <w:pStyle w:val="ListParagraph"/>
        <w:numPr>
          <w:ilvl w:val="0"/>
          <w:numId w:val="30"/>
        </w:numPr>
      </w:pPr>
      <w:r>
        <w:t xml:space="preserve">Ensure all onsite </w:t>
      </w:r>
      <w:r w:rsidR="00584B10">
        <w:t>workers</w:t>
      </w:r>
      <w:r>
        <w:t xml:space="preserve"> are aware and advise any outreach </w:t>
      </w:r>
      <w:r w:rsidR="00584B10">
        <w:t>workers</w:t>
      </w:r>
      <w:r>
        <w:t xml:space="preserve"> who may be returning to the office during lock down</w:t>
      </w:r>
    </w:p>
    <w:p w14:paraId="37D078DD" w14:textId="2B0FEFE5" w:rsidR="0549FE88" w:rsidRDefault="0549FE88" w:rsidP="00EA16A6">
      <w:pPr>
        <w:pStyle w:val="ListParagraph"/>
        <w:numPr>
          <w:ilvl w:val="0"/>
          <w:numId w:val="30"/>
        </w:numPr>
      </w:pPr>
      <w:r w:rsidRPr="00EA16A6">
        <w:rPr>
          <w:rFonts w:eastAsia="Calibri"/>
        </w:rPr>
        <w:t xml:space="preserve">Assess need for notification or potential postponement of </w:t>
      </w:r>
      <w:r w:rsidR="000C1C77" w:rsidRPr="00EA16A6">
        <w:rPr>
          <w:rFonts w:eastAsia="Calibri"/>
        </w:rPr>
        <w:t>on-site</w:t>
      </w:r>
      <w:r w:rsidR="1B054813" w:rsidRPr="00EA16A6">
        <w:rPr>
          <w:rFonts w:eastAsia="Calibri"/>
        </w:rPr>
        <w:t xml:space="preserve"> </w:t>
      </w:r>
      <w:r w:rsidRPr="00EA16A6">
        <w:rPr>
          <w:rFonts w:eastAsia="Calibri"/>
        </w:rPr>
        <w:t>participant meetings</w:t>
      </w:r>
    </w:p>
    <w:p w14:paraId="217F5FEA" w14:textId="12E2E43A" w:rsidR="0062520B" w:rsidRDefault="0062520B" w:rsidP="00EA16A6">
      <w:pPr>
        <w:pStyle w:val="ListParagraph"/>
        <w:numPr>
          <w:ilvl w:val="0"/>
          <w:numId w:val="30"/>
        </w:numPr>
      </w:pPr>
      <w:r>
        <w:t>Advise General Manager and Senior Manager WHS</w:t>
      </w:r>
      <w:r w:rsidR="586C6450">
        <w:t>&amp;</w:t>
      </w:r>
      <w:r>
        <w:t>Q and keep informed until threat has passed</w:t>
      </w:r>
    </w:p>
    <w:p w14:paraId="0601A271" w14:textId="1365BBBB" w:rsidR="001C09EB" w:rsidRDefault="001C09EB" w:rsidP="001B1AE7">
      <w:pPr>
        <w:pStyle w:val="Heading3"/>
        <w:numPr>
          <w:ilvl w:val="1"/>
          <w:numId w:val="25"/>
        </w:numPr>
      </w:pPr>
      <w:r>
        <w:t xml:space="preserve">Assess Impact on Business Continuity </w:t>
      </w:r>
    </w:p>
    <w:p w14:paraId="6D0F5DBD" w14:textId="34C1FEF2" w:rsidR="001C09EB" w:rsidRDefault="001C09EB" w:rsidP="001C09EB">
      <w:pPr>
        <w:ind w:left="406"/>
      </w:pPr>
      <w:r>
        <w:t xml:space="preserve">The person managing the incident as soon as is safe to do so, assesses the impact of the event on service delivery, if business continuity is disrupted for longer than 1 hour, notifies General Manager who will trigger the </w:t>
      </w:r>
      <w:r w:rsidRPr="0091296F">
        <w:rPr>
          <w:i/>
          <w:iCs/>
        </w:rPr>
        <w:t>Business Continuity Procedure</w:t>
      </w:r>
      <w:r>
        <w:t xml:space="preserve"> if required.</w:t>
      </w:r>
    </w:p>
    <w:p w14:paraId="51235463" w14:textId="7F28569E" w:rsidR="006A44D6" w:rsidRDefault="006A44D6" w:rsidP="001B1AE7">
      <w:pPr>
        <w:pStyle w:val="Heading3"/>
        <w:numPr>
          <w:ilvl w:val="1"/>
          <w:numId w:val="25"/>
        </w:numPr>
      </w:pPr>
      <w:r>
        <w:t>Record Incident</w:t>
      </w:r>
    </w:p>
    <w:p w14:paraId="4E12E040" w14:textId="75EE609B" w:rsidR="006A44D6" w:rsidRDefault="006A44D6" w:rsidP="001C09EB">
      <w:pPr>
        <w:ind w:left="406"/>
      </w:pPr>
      <w:r>
        <w:t>Record the incident in How</w:t>
      </w:r>
      <w:r w:rsidR="7CB941B5">
        <w:t>S</w:t>
      </w:r>
      <w:r>
        <w:t>afe as soon as is practical</w:t>
      </w:r>
      <w:r w:rsidR="006C743C">
        <w:t xml:space="preserve"> with as much detail as possible including witnesses to assist incident investigators</w:t>
      </w:r>
      <w:r w:rsidR="0091296F">
        <w:t>.</w:t>
      </w:r>
    </w:p>
    <w:tbl>
      <w:tblPr>
        <w:tblW w:w="97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1"/>
        <w:gridCol w:w="6641"/>
      </w:tblGrid>
      <w:tr w:rsidR="00415E3B" w:rsidRPr="00DC05AE" w14:paraId="7AF4F84A" w14:textId="77777777" w:rsidTr="000C1C77">
        <w:trPr>
          <w:trHeight w:val="50"/>
        </w:trPr>
        <w:tc>
          <w:tcPr>
            <w:tcW w:w="9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27590" w14:textId="17218BD7" w:rsidR="00415E3B" w:rsidRPr="00CC35A0" w:rsidRDefault="00CC35A0" w:rsidP="000C1C77">
            <w:pPr>
              <w:pStyle w:val="Heading2"/>
              <w:numPr>
                <w:ilvl w:val="0"/>
                <w:numId w:val="25"/>
              </w:numPr>
            </w:pPr>
            <w:r>
              <w:lastRenderedPageBreak/>
              <w:t>Context</w:t>
            </w:r>
          </w:p>
        </w:tc>
      </w:tr>
      <w:tr w:rsidR="00DC05AE" w:rsidRPr="00DC05AE" w14:paraId="1B4F981A" w14:textId="77777777" w:rsidTr="000C1C77">
        <w:trPr>
          <w:trHeight w:val="65"/>
        </w:trPr>
        <w:tc>
          <w:tcPr>
            <w:tcW w:w="3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2E62D10" w14:textId="0983E495" w:rsidR="00DC05AE" w:rsidRPr="00DB5AB0" w:rsidRDefault="00DC05AE" w:rsidP="000C1C77">
            <w:pPr>
              <w:pStyle w:val="Heading3"/>
              <w:numPr>
                <w:ilvl w:val="1"/>
                <w:numId w:val="25"/>
              </w:numPr>
            </w:pPr>
            <w:r w:rsidRPr="00DB5AB0">
              <w:t>Standards or other external requirements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DE087" w14:textId="77777777" w:rsidR="00164D05" w:rsidRDefault="00164D05" w:rsidP="00164D05">
            <w:pPr>
              <w:rPr>
                <w:rFonts w:ascii="Calibri" w:hAnsi="Calibri"/>
              </w:rPr>
            </w:pPr>
            <w:r>
              <w:t>AS 3745-2010 Planning for emergencies in facilities</w:t>
            </w:r>
          </w:p>
          <w:p w14:paraId="735B9427" w14:textId="6E7D1DC0" w:rsidR="00DC05AE" w:rsidRPr="000C1C77" w:rsidRDefault="00DC05AE" w:rsidP="000C1C77">
            <w:pPr>
              <w:pStyle w:val="TableText"/>
            </w:pPr>
          </w:p>
        </w:tc>
      </w:tr>
      <w:tr w:rsidR="00DC05AE" w:rsidRPr="00DC05AE" w14:paraId="2465DDA2" w14:textId="77777777" w:rsidTr="000C1C77">
        <w:trPr>
          <w:trHeight w:val="65"/>
        </w:trPr>
        <w:tc>
          <w:tcPr>
            <w:tcW w:w="3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78AE1B4" w14:textId="31216352" w:rsidR="00DC05AE" w:rsidRPr="00B04D72" w:rsidRDefault="00DC05AE" w:rsidP="000C1C77">
            <w:pPr>
              <w:pStyle w:val="Heading3"/>
              <w:numPr>
                <w:ilvl w:val="1"/>
                <w:numId w:val="25"/>
              </w:numPr>
            </w:pPr>
            <w:r w:rsidRPr="00B04D72">
              <w:t>Legislation or other requirements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B8F93" w14:textId="77777777" w:rsidR="00262271" w:rsidRPr="00C21094" w:rsidRDefault="00A741C0" w:rsidP="000C1C77">
            <w:pPr>
              <w:pStyle w:val="TableText"/>
            </w:pPr>
            <w:hyperlink r:id="rId11" w:anchor="/view/act/2011/10" w:history="1">
              <w:r w:rsidR="00262271" w:rsidRPr="004D033D">
                <w:rPr>
                  <w:rStyle w:val="Hyperlink"/>
                </w:rPr>
                <w:t>Work Health and Safety Act 2011 (NSW)</w:t>
              </w:r>
            </w:hyperlink>
          </w:p>
          <w:p w14:paraId="511FC16F" w14:textId="77777777" w:rsidR="00262271" w:rsidRPr="004D033D" w:rsidRDefault="00A741C0" w:rsidP="000C1C77">
            <w:pPr>
              <w:pStyle w:val="TableText"/>
            </w:pPr>
            <w:hyperlink r:id="rId12" w:anchor="/view/regulation/2017/404" w:history="1">
              <w:r w:rsidR="00262271" w:rsidRPr="004D033D">
                <w:rPr>
                  <w:rStyle w:val="Hyperlink"/>
                </w:rPr>
                <w:t>Work Health and Safety Regulations 2017 (NSW)</w:t>
              </w:r>
            </w:hyperlink>
          </w:p>
          <w:p w14:paraId="4A4CA0A8" w14:textId="77777777" w:rsidR="00262271" w:rsidRPr="004D033D" w:rsidRDefault="00A741C0" w:rsidP="000C1C77">
            <w:pPr>
              <w:pStyle w:val="TableText"/>
            </w:pPr>
            <w:hyperlink r:id="rId13" w:history="1">
              <w:r w:rsidR="00262271" w:rsidRPr="004D033D">
                <w:rPr>
                  <w:rStyle w:val="Hyperlink"/>
                </w:rPr>
                <w:t>Occupational Health and Safety Act 2004 (Vic)</w:t>
              </w:r>
            </w:hyperlink>
          </w:p>
          <w:p w14:paraId="78BC24FE" w14:textId="77777777" w:rsidR="00262271" w:rsidRPr="00C21094" w:rsidRDefault="00A741C0" w:rsidP="000C1C77">
            <w:pPr>
              <w:pStyle w:val="TableText"/>
            </w:pPr>
            <w:hyperlink r:id="rId14" w:history="1">
              <w:r w:rsidR="00262271" w:rsidRPr="004D033D">
                <w:rPr>
                  <w:rStyle w:val="Hyperlink"/>
                </w:rPr>
                <w:t>Occupational Health and Safety Regulations 2017 (Vic)</w:t>
              </w:r>
            </w:hyperlink>
          </w:p>
          <w:p w14:paraId="64E42DEA" w14:textId="77777777" w:rsidR="00262271" w:rsidRPr="000F63F4" w:rsidRDefault="00A741C0" w:rsidP="000C1C77">
            <w:pPr>
              <w:pStyle w:val="TableText"/>
              <w:rPr>
                <w:rStyle w:val="Italic"/>
              </w:rPr>
            </w:pPr>
            <w:hyperlink r:id="rId15" w:history="1">
              <w:r w:rsidR="00262271" w:rsidRPr="000F63F4">
                <w:rPr>
                  <w:rStyle w:val="Hyperlink"/>
                </w:rPr>
                <w:t>Work Health and Safety Act (Cth)</w:t>
              </w:r>
            </w:hyperlink>
          </w:p>
          <w:p w14:paraId="20C25DC6" w14:textId="77777777" w:rsidR="00262271" w:rsidRPr="00EC0C04" w:rsidRDefault="00A741C0" w:rsidP="000C1C77">
            <w:pPr>
              <w:pStyle w:val="TableText"/>
            </w:pPr>
            <w:hyperlink r:id="rId16" w:history="1">
              <w:r w:rsidR="00262271" w:rsidRPr="000F63F4">
                <w:rPr>
                  <w:rStyle w:val="Hyperlink"/>
                </w:rPr>
                <w:t>Work Health and Safety Regulations (Cth)</w:t>
              </w:r>
            </w:hyperlink>
          </w:p>
          <w:p w14:paraId="07C179AF" w14:textId="6CF18D10" w:rsidR="00DC05AE" w:rsidRPr="00DB5AB0" w:rsidRDefault="00DC05AE" w:rsidP="00940361">
            <w:pPr>
              <w:pStyle w:val="TableText"/>
              <w:ind w:left="267" w:hanging="142"/>
            </w:pPr>
          </w:p>
        </w:tc>
      </w:tr>
      <w:tr w:rsidR="00DC05AE" w:rsidRPr="00DC05AE" w14:paraId="4EE5520A" w14:textId="77777777" w:rsidTr="000C1C77">
        <w:trPr>
          <w:trHeight w:val="65"/>
        </w:trPr>
        <w:tc>
          <w:tcPr>
            <w:tcW w:w="3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2F44606" w14:textId="5BABB996" w:rsidR="00DC05AE" w:rsidRPr="00DB5AB0" w:rsidRDefault="00DC05AE" w:rsidP="000C1C77">
            <w:pPr>
              <w:pStyle w:val="Heading3"/>
              <w:numPr>
                <w:ilvl w:val="1"/>
                <w:numId w:val="25"/>
              </w:numPr>
            </w:pPr>
            <w:r w:rsidRPr="00DB5AB0">
              <w:t>Reference Internal documents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08BBC" w14:textId="77777777" w:rsidR="00262271" w:rsidRPr="000C1C77" w:rsidRDefault="00262271" w:rsidP="000C1C77">
            <w:pPr>
              <w:pStyle w:val="TableText"/>
            </w:pPr>
            <w:r w:rsidRPr="000C1C77">
              <w:t>Risk &amp; Incident Management Policy</w:t>
            </w:r>
          </w:p>
          <w:p w14:paraId="2656B998" w14:textId="11BEFBDE" w:rsidR="00262271" w:rsidRPr="000C1C77" w:rsidRDefault="4055E85E" w:rsidP="000C1C77">
            <w:pPr>
              <w:pStyle w:val="TableText"/>
            </w:pPr>
            <w:r w:rsidRPr="000C1C77">
              <w:t>WHS Policy</w:t>
            </w:r>
          </w:p>
          <w:p w14:paraId="7292FEE8" w14:textId="58CFCBE6" w:rsidR="00262271" w:rsidRPr="000C1C77" w:rsidRDefault="0E5EA3E2" w:rsidP="000C1C77">
            <w:pPr>
              <w:pStyle w:val="TableText"/>
            </w:pPr>
            <w:r w:rsidRPr="000C1C77">
              <w:t>WHS Framework</w:t>
            </w:r>
          </w:p>
          <w:p w14:paraId="202F3A89" w14:textId="32098DAE" w:rsidR="00164D05" w:rsidRPr="00DB5AB0" w:rsidRDefault="00262271" w:rsidP="00A80620">
            <w:pPr>
              <w:pStyle w:val="TableText"/>
            </w:pPr>
            <w:r w:rsidRPr="000C1C77">
              <w:t>Business Continuity Procedure</w:t>
            </w:r>
          </w:p>
        </w:tc>
      </w:tr>
    </w:tbl>
    <w:p w14:paraId="4E893348" w14:textId="77777777" w:rsidR="00DC05AE" w:rsidRPr="00DC05AE" w:rsidRDefault="00DC05AE" w:rsidP="00DB5AB0">
      <w:pPr>
        <w:rPr>
          <w:rFonts w:ascii="Times New Roman" w:hAnsi="Times New Roman" w:cs="Times New Roman"/>
          <w:sz w:val="24"/>
          <w:szCs w:val="24"/>
        </w:rPr>
      </w:pPr>
      <w:r w:rsidRPr="00DC05AE">
        <w:t> </w:t>
      </w:r>
    </w:p>
    <w:tbl>
      <w:tblPr>
        <w:tblW w:w="97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969"/>
        <w:gridCol w:w="2389"/>
      </w:tblGrid>
      <w:tr w:rsidR="00DC05AE" w:rsidRPr="00DC05AE" w14:paraId="770202CE" w14:textId="77777777" w:rsidTr="000C1C77">
        <w:trPr>
          <w:trHeight w:val="303"/>
        </w:trPr>
        <w:tc>
          <w:tcPr>
            <w:tcW w:w="9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12F58" w14:textId="47B98ED6" w:rsidR="00DC05AE" w:rsidRPr="00E06577" w:rsidRDefault="00DC05AE" w:rsidP="000C1C77">
            <w:pPr>
              <w:pStyle w:val="Heading2"/>
              <w:numPr>
                <w:ilvl w:val="0"/>
                <w:numId w:val="25"/>
              </w:numPr>
              <w:divId w:val="1430158223"/>
            </w:pPr>
            <w:r w:rsidRPr="00E06577">
              <w:t>Document control </w:t>
            </w:r>
          </w:p>
        </w:tc>
      </w:tr>
      <w:tr w:rsidR="00DC05AE" w:rsidRPr="00DC05AE" w14:paraId="17C2838A" w14:textId="77777777" w:rsidTr="000E3144">
        <w:trPr>
          <w:trHeight w:val="450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328FC0" w14:textId="77777777" w:rsidR="00DC05AE" w:rsidRPr="000C1C77" w:rsidRDefault="00DC05AE" w:rsidP="000C1C77">
            <w:pPr>
              <w:pStyle w:val="TableTitle"/>
            </w:pPr>
            <w:r w:rsidRPr="000C1C77">
              <w:t>Version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181F4" w14:textId="77777777" w:rsidR="00DC05AE" w:rsidRPr="000C1C77" w:rsidRDefault="00DC05AE" w:rsidP="000C1C77">
            <w:pPr>
              <w:pStyle w:val="TableTitle"/>
            </w:pPr>
            <w:r w:rsidRPr="000C1C77">
              <w:t>Date approved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A3593D" w14:textId="77777777" w:rsidR="00DC05AE" w:rsidRPr="000C1C77" w:rsidRDefault="00DC05AE" w:rsidP="000C1C77">
            <w:pPr>
              <w:pStyle w:val="TableTitle"/>
            </w:pPr>
            <w:r w:rsidRPr="000C1C77">
              <w:t>Approved by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34CB4" w14:textId="77777777" w:rsidR="00DC05AE" w:rsidRPr="000C1C77" w:rsidRDefault="00DC05AE" w:rsidP="000C1C77">
            <w:pPr>
              <w:pStyle w:val="TableTitle"/>
            </w:pPr>
            <w:r w:rsidRPr="000C1C77">
              <w:t>Next review date</w:t>
            </w:r>
          </w:p>
        </w:tc>
      </w:tr>
      <w:tr w:rsidR="00DC05AE" w:rsidRPr="00DC05AE" w14:paraId="5F671645" w14:textId="77777777" w:rsidTr="000E3144">
        <w:trPr>
          <w:trHeight w:val="2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CF910" w14:textId="77777777" w:rsidR="00DC05AE" w:rsidRPr="000C1C77" w:rsidRDefault="00415E3B" w:rsidP="000C1C77">
            <w:pPr>
              <w:pStyle w:val="TableText"/>
            </w:pPr>
            <w:r w:rsidRPr="000C1C77">
              <w:t>1.0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B8991" w14:textId="790F1E26" w:rsidR="00DC05AE" w:rsidRPr="000C1C77" w:rsidRDefault="00540D31" w:rsidP="000C1C77">
            <w:pPr>
              <w:pStyle w:val="TableText"/>
            </w:pPr>
            <w:r>
              <w:t>08/09/2021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966B4" w14:textId="595160DC" w:rsidR="00DC05AE" w:rsidRPr="000C1C77" w:rsidRDefault="006A44D6" w:rsidP="000C1C77">
            <w:pPr>
              <w:pStyle w:val="TableText"/>
            </w:pPr>
            <w:r w:rsidRPr="000C1C77">
              <w:t>Senior Manager WHSQ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5D7DD" w14:textId="43051D0F" w:rsidR="00DC05AE" w:rsidRPr="000C1C77" w:rsidRDefault="00540D31" w:rsidP="000C1C77">
            <w:pPr>
              <w:pStyle w:val="TableText"/>
            </w:pPr>
            <w:r>
              <w:t>08/09/202</w:t>
            </w:r>
            <w:r w:rsidR="00717947">
              <w:t>4</w:t>
            </w:r>
          </w:p>
        </w:tc>
      </w:tr>
      <w:tr w:rsidR="000E3144" w:rsidRPr="00DC05AE" w14:paraId="3C583D81" w14:textId="77777777" w:rsidTr="000E3144">
        <w:trPr>
          <w:trHeight w:val="257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A2ECE" w14:textId="4A7C4061" w:rsidR="000E3144" w:rsidRPr="000C1C77" w:rsidRDefault="000E3144" w:rsidP="000C1C77">
            <w:pPr>
              <w:pStyle w:val="TableText"/>
            </w:pPr>
            <w:r>
              <w:t>2.0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240F7" w14:textId="3FE9051A" w:rsidR="000E3144" w:rsidRDefault="00612C44" w:rsidP="000C1C77">
            <w:pPr>
              <w:pStyle w:val="TableText"/>
            </w:pPr>
            <w:r>
              <w:t>05/01/2022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34369" w14:textId="4F756E76" w:rsidR="000E3144" w:rsidRPr="000C1C77" w:rsidRDefault="00612C44" w:rsidP="000C1C77">
            <w:pPr>
              <w:pStyle w:val="TableText"/>
            </w:pPr>
            <w:r w:rsidRPr="000C1C77">
              <w:t>Senior Manager WHSQ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DE5DE" w14:textId="433B87C2" w:rsidR="000E3144" w:rsidRDefault="00612C44" w:rsidP="000C1C77">
            <w:pPr>
              <w:pStyle w:val="TableText"/>
            </w:pPr>
            <w:r>
              <w:t>05/01/2025</w:t>
            </w:r>
          </w:p>
        </w:tc>
      </w:tr>
    </w:tbl>
    <w:p w14:paraId="5D756CDB" w14:textId="77777777" w:rsidR="00DE256C" w:rsidRPr="00DC05AE" w:rsidRDefault="00DC05AE" w:rsidP="00DB5AB0">
      <w:r w:rsidRPr="00DC05AE">
        <w:t> </w:t>
      </w:r>
    </w:p>
    <w:sectPr w:rsidR="00DE256C" w:rsidRPr="00DC05AE" w:rsidSect="00B3549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8C7E" w14:textId="77777777" w:rsidR="00027828" w:rsidRDefault="00027828" w:rsidP="00DB5AB0">
      <w:r>
        <w:separator/>
      </w:r>
    </w:p>
  </w:endnote>
  <w:endnote w:type="continuationSeparator" w:id="0">
    <w:p w14:paraId="4A8D0306" w14:textId="77777777" w:rsidR="00027828" w:rsidRDefault="00027828" w:rsidP="00DB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F71F" w14:textId="5BB28161" w:rsidR="00E271AC" w:rsidRPr="00605A2C" w:rsidRDefault="00E271AC" w:rsidP="00DB5AB0">
    <w:pPr>
      <w:pStyle w:val="Footer"/>
    </w:pPr>
    <w:r>
      <w:t xml:space="preserve">Version </w:t>
    </w:r>
    <w:r w:rsidR="00A80620">
      <w:t>2</w:t>
    </w:r>
    <w:r>
      <w:t xml:space="preserve">.0 </w:t>
    </w:r>
    <w:r>
      <w:ptab w:relativeTo="margin" w:alignment="right" w:leader="none"/>
    </w:r>
    <w:sdt>
      <w:sdtPr>
        <w:rPr>
          <w:shd w:val="clear" w:color="auto" w:fill="E6E6E6"/>
        </w:rPr>
        <w:id w:val="1804187769"/>
        <w:docPartObj>
          <w:docPartGallery w:val="Page Numbers (Bottom of Page)"/>
          <w:docPartUnique/>
        </w:docPartObj>
      </w:sdtPr>
      <w:sdtEndPr>
        <w:rPr>
          <w:shd w:val="clear" w:color="auto" w:fill="auto"/>
        </w:rPr>
      </w:sdtEndPr>
      <w:sdtContent>
        <w:sdt>
          <w:sdtPr>
            <w:rPr>
              <w:shd w:val="clear" w:color="auto" w:fill="E6E6E6"/>
            </w:rPr>
            <w:id w:val="1421757871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auto"/>
            </w:rPr>
          </w:sdtEndPr>
          <w:sdtContent>
            <w:r w:rsidRPr="0091296F">
              <w:t xml:space="preserve">Page </w: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begin"/>
            </w:r>
            <w:r w:rsidRPr="0091296F">
              <w:rPr>
                <w:b/>
                <w:bCs/>
              </w:rPr>
              <w:instrText xml:space="preserve"> PAGE </w:instrTex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separate"/>
            </w:r>
            <w:r w:rsidR="006C743C" w:rsidRPr="0091296F">
              <w:rPr>
                <w:b/>
                <w:bCs/>
                <w:noProof/>
              </w:rPr>
              <w:t>3</w: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end"/>
            </w:r>
            <w:r w:rsidRPr="0091296F">
              <w:t xml:space="preserve"> of </w: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begin"/>
            </w:r>
            <w:r w:rsidRPr="0091296F">
              <w:rPr>
                <w:b/>
                <w:bCs/>
              </w:rPr>
              <w:instrText xml:space="preserve"> NUMPAGES  </w:instrTex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separate"/>
            </w:r>
            <w:r w:rsidR="006C743C" w:rsidRPr="0091296F">
              <w:rPr>
                <w:b/>
                <w:bCs/>
                <w:noProof/>
              </w:rPr>
              <w:t>4</w: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9467" w14:textId="51EE9BA1" w:rsidR="00B35493" w:rsidRPr="00B35493" w:rsidRDefault="00B35493" w:rsidP="00DB5AB0">
    <w:pPr>
      <w:pStyle w:val="Footer"/>
    </w:pPr>
    <w:r>
      <w:t xml:space="preserve">Version </w:t>
    </w:r>
    <w:r w:rsidR="00197C5D">
      <w:t>2.0</w:t>
    </w:r>
    <w:r>
      <w:t xml:space="preserve"> </w:t>
    </w:r>
    <w:r>
      <w:ptab w:relativeTo="margin" w:alignment="right" w:leader="none"/>
    </w:r>
    <w:sdt>
      <w:sdtPr>
        <w:rPr>
          <w:shd w:val="clear" w:color="auto" w:fill="E6E6E6"/>
        </w:rPr>
        <w:id w:val="939256764"/>
        <w:docPartObj>
          <w:docPartGallery w:val="Page Numbers (Bottom of Page)"/>
          <w:docPartUnique/>
        </w:docPartObj>
      </w:sdtPr>
      <w:sdtEndPr>
        <w:rPr>
          <w:shd w:val="clear" w:color="auto" w:fill="auto"/>
        </w:rPr>
      </w:sdtEndPr>
      <w:sdtContent>
        <w:sdt>
          <w:sdtPr>
            <w:rPr>
              <w:shd w:val="clear" w:color="auto" w:fill="E6E6E6"/>
            </w:rPr>
            <w:id w:val="97222921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auto"/>
            </w:rPr>
          </w:sdtEndPr>
          <w:sdtContent>
            <w:r w:rsidRPr="0091296F">
              <w:t xml:space="preserve">Page </w: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begin"/>
            </w:r>
            <w:r w:rsidRPr="0091296F">
              <w:rPr>
                <w:b/>
                <w:bCs/>
              </w:rPr>
              <w:instrText xml:space="preserve"> PAGE </w:instrTex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separate"/>
            </w:r>
            <w:r w:rsidR="006C743C" w:rsidRPr="0091296F">
              <w:rPr>
                <w:b/>
                <w:bCs/>
                <w:noProof/>
              </w:rPr>
              <w:t>1</w: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end"/>
            </w:r>
            <w:r w:rsidRPr="0091296F">
              <w:t xml:space="preserve"> of </w: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begin"/>
            </w:r>
            <w:r w:rsidRPr="0091296F">
              <w:rPr>
                <w:b/>
                <w:bCs/>
              </w:rPr>
              <w:instrText xml:space="preserve"> NUMPAGES  </w:instrTex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separate"/>
            </w:r>
            <w:r w:rsidR="006C743C" w:rsidRPr="0091296F">
              <w:rPr>
                <w:b/>
                <w:bCs/>
                <w:noProof/>
              </w:rPr>
              <w:t>4</w:t>
            </w:r>
            <w:r w:rsidRPr="0091296F">
              <w:rPr>
                <w:b/>
                <w:bCs/>
                <w:sz w:val="24"/>
                <w:shd w:val="clear" w:color="auto" w:fill="E6E6E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26B6" w14:textId="77777777" w:rsidR="00027828" w:rsidRDefault="00027828" w:rsidP="00DB5AB0">
      <w:r>
        <w:separator/>
      </w:r>
    </w:p>
  </w:footnote>
  <w:footnote w:type="continuationSeparator" w:id="0">
    <w:p w14:paraId="446168D9" w14:textId="77777777" w:rsidR="00027828" w:rsidRDefault="00027828" w:rsidP="00DB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C443" w14:textId="32BB4B10" w:rsidR="00133862" w:rsidRPr="0091296F" w:rsidRDefault="007427EC" w:rsidP="0091296F">
    <w:pPr>
      <w:jc w:val="right"/>
      <w:rPr>
        <w:i/>
        <w:iCs/>
      </w:rPr>
    </w:pPr>
    <w:r>
      <w:rPr>
        <w:i/>
        <w:iCs/>
      </w:rPr>
      <w:t>WHS Incident</w:t>
    </w:r>
    <w:r w:rsidR="0091296F" w:rsidRPr="0091296F">
      <w:rPr>
        <w:i/>
        <w:iCs/>
      </w:rPr>
      <w:t xml:space="preserve"> Response Procedure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CC11" w14:textId="3BAE760A" w:rsidR="00B35493" w:rsidRPr="0091296F" w:rsidRDefault="00B35493" w:rsidP="0091296F">
    <w:pPr>
      <w:pStyle w:val="Heading1"/>
    </w:pPr>
    <w:r w:rsidRPr="0091296F">
      <w:rPr>
        <w:noProof/>
      </w:rPr>
      <w:drawing>
        <wp:anchor distT="0" distB="0" distL="114300" distR="114300" simplePos="0" relativeHeight="251661312" behindDoc="0" locked="0" layoutInCell="1" allowOverlap="1" wp14:anchorId="18D6C4AA" wp14:editId="7F224CD5">
          <wp:simplePos x="0" y="0"/>
          <wp:positionH relativeFrom="column">
            <wp:posOffset>4909185</wp:posOffset>
          </wp:positionH>
          <wp:positionV relativeFrom="paragraph">
            <wp:posOffset>-393065</wp:posOffset>
          </wp:positionV>
          <wp:extent cx="1352550" cy="7924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622685D" w:rsidRPr="0091296F">
      <w:t xml:space="preserve">Intereach </w:t>
    </w:r>
    <w:r w:rsidR="00565689">
      <w:t>WHS Incident Response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A9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EE68FE"/>
    <w:multiLevelType w:val="multilevel"/>
    <w:tmpl w:val="3DF43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567DB9"/>
    <w:multiLevelType w:val="multilevel"/>
    <w:tmpl w:val="922E6E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48" w:firstLine="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3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CD7DF6"/>
    <w:multiLevelType w:val="hybridMultilevel"/>
    <w:tmpl w:val="32A079E4"/>
    <w:lvl w:ilvl="0" w:tplc="99BA1470">
      <w:start w:val="1"/>
      <w:numFmt w:val="decimal"/>
      <w:lvlText w:val="%1."/>
      <w:lvlJc w:val="left"/>
      <w:pPr>
        <w:ind w:left="360" w:hanging="360"/>
      </w:pPr>
    </w:lvl>
    <w:lvl w:ilvl="1" w:tplc="631A54A0">
      <w:start w:val="1"/>
      <w:numFmt w:val="lowerLetter"/>
      <w:lvlText w:val="%2."/>
      <w:lvlJc w:val="left"/>
      <w:pPr>
        <w:ind w:left="1080" w:hanging="360"/>
      </w:pPr>
    </w:lvl>
    <w:lvl w:ilvl="2" w:tplc="DD3E3A88">
      <w:start w:val="1"/>
      <w:numFmt w:val="lowerRoman"/>
      <w:lvlText w:val="%3."/>
      <w:lvlJc w:val="right"/>
      <w:pPr>
        <w:ind w:left="1800" w:hanging="180"/>
      </w:pPr>
    </w:lvl>
    <w:lvl w:ilvl="3" w:tplc="CDC0F84C">
      <w:start w:val="1"/>
      <w:numFmt w:val="decimal"/>
      <w:lvlText w:val="%4."/>
      <w:lvlJc w:val="left"/>
      <w:pPr>
        <w:ind w:left="2520" w:hanging="360"/>
      </w:pPr>
    </w:lvl>
    <w:lvl w:ilvl="4" w:tplc="12A6D506">
      <w:start w:val="1"/>
      <w:numFmt w:val="lowerLetter"/>
      <w:lvlText w:val="%5."/>
      <w:lvlJc w:val="left"/>
      <w:pPr>
        <w:ind w:left="3240" w:hanging="360"/>
      </w:pPr>
    </w:lvl>
    <w:lvl w:ilvl="5" w:tplc="F29E2554">
      <w:start w:val="1"/>
      <w:numFmt w:val="lowerRoman"/>
      <w:lvlText w:val="%6."/>
      <w:lvlJc w:val="right"/>
      <w:pPr>
        <w:ind w:left="3960" w:hanging="180"/>
      </w:pPr>
    </w:lvl>
    <w:lvl w:ilvl="6" w:tplc="53BE2100">
      <w:start w:val="1"/>
      <w:numFmt w:val="decimal"/>
      <w:lvlText w:val="%7."/>
      <w:lvlJc w:val="left"/>
      <w:pPr>
        <w:ind w:left="4680" w:hanging="360"/>
      </w:pPr>
    </w:lvl>
    <w:lvl w:ilvl="7" w:tplc="78E430D6">
      <w:start w:val="1"/>
      <w:numFmt w:val="lowerLetter"/>
      <w:lvlText w:val="%8."/>
      <w:lvlJc w:val="left"/>
      <w:pPr>
        <w:ind w:left="5400" w:hanging="360"/>
      </w:pPr>
    </w:lvl>
    <w:lvl w:ilvl="8" w:tplc="F45E5BF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C3CB6"/>
    <w:multiLevelType w:val="hybridMultilevel"/>
    <w:tmpl w:val="4BC653C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B3387"/>
    <w:multiLevelType w:val="hybridMultilevel"/>
    <w:tmpl w:val="0DBA03A6"/>
    <w:lvl w:ilvl="0" w:tplc="0C09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0E115BD9"/>
    <w:multiLevelType w:val="hybridMultilevel"/>
    <w:tmpl w:val="BACE1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D1441"/>
    <w:multiLevelType w:val="hybridMultilevel"/>
    <w:tmpl w:val="7354C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0305"/>
    <w:multiLevelType w:val="hybridMultilevel"/>
    <w:tmpl w:val="10B2CB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95984"/>
    <w:multiLevelType w:val="hybridMultilevel"/>
    <w:tmpl w:val="C05C3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2437"/>
    <w:multiLevelType w:val="hybridMultilevel"/>
    <w:tmpl w:val="4F027520"/>
    <w:lvl w:ilvl="0" w:tplc="D81684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1249"/>
    <w:multiLevelType w:val="hybridMultilevel"/>
    <w:tmpl w:val="607E3532"/>
    <w:lvl w:ilvl="0" w:tplc="0C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2" w15:restartNumberingAfterBreak="0">
    <w:nsid w:val="28602F01"/>
    <w:multiLevelType w:val="hybridMultilevel"/>
    <w:tmpl w:val="66AA20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A241E1"/>
    <w:multiLevelType w:val="hybridMultilevel"/>
    <w:tmpl w:val="1980BDB0"/>
    <w:lvl w:ilvl="0" w:tplc="DAD26B0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08097B"/>
    <w:multiLevelType w:val="hybridMultilevel"/>
    <w:tmpl w:val="A43063F8"/>
    <w:lvl w:ilvl="0" w:tplc="767841F0">
      <w:start w:val="1"/>
      <w:numFmt w:val="decimal"/>
      <w:lvlText w:val="%1."/>
      <w:lvlJc w:val="left"/>
      <w:pPr>
        <w:ind w:left="720" w:hanging="360"/>
      </w:pPr>
    </w:lvl>
    <w:lvl w:ilvl="1" w:tplc="F6444148">
      <w:start w:val="1"/>
      <w:numFmt w:val="lowerLetter"/>
      <w:lvlText w:val="%2."/>
      <w:lvlJc w:val="left"/>
      <w:pPr>
        <w:ind w:left="1440" w:hanging="360"/>
      </w:pPr>
    </w:lvl>
    <w:lvl w:ilvl="2" w:tplc="F828DF2A">
      <w:start w:val="1"/>
      <w:numFmt w:val="lowerRoman"/>
      <w:lvlText w:val="%3."/>
      <w:lvlJc w:val="right"/>
      <w:pPr>
        <w:ind w:left="2160" w:hanging="180"/>
      </w:pPr>
    </w:lvl>
    <w:lvl w:ilvl="3" w:tplc="132022EE">
      <w:start w:val="1"/>
      <w:numFmt w:val="decimal"/>
      <w:lvlText w:val="%4."/>
      <w:lvlJc w:val="left"/>
      <w:pPr>
        <w:ind w:left="2880" w:hanging="360"/>
      </w:pPr>
    </w:lvl>
    <w:lvl w:ilvl="4" w:tplc="5E44BE40">
      <w:start w:val="1"/>
      <w:numFmt w:val="lowerLetter"/>
      <w:lvlText w:val="%5."/>
      <w:lvlJc w:val="left"/>
      <w:pPr>
        <w:ind w:left="3600" w:hanging="360"/>
      </w:pPr>
    </w:lvl>
    <w:lvl w:ilvl="5" w:tplc="12CA3464">
      <w:start w:val="1"/>
      <w:numFmt w:val="lowerRoman"/>
      <w:lvlText w:val="%6."/>
      <w:lvlJc w:val="right"/>
      <w:pPr>
        <w:ind w:left="4320" w:hanging="180"/>
      </w:pPr>
    </w:lvl>
    <w:lvl w:ilvl="6" w:tplc="3154F070">
      <w:start w:val="1"/>
      <w:numFmt w:val="decimal"/>
      <w:lvlText w:val="%7."/>
      <w:lvlJc w:val="left"/>
      <w:pPr>
        <w:ind w:left="5040" w:hanging="360"/>
      </w:pPr>
    </w:lvl>
    <w:lvl w:ilvl="7" w:tplc="AFE21832">
      <w:start w:val="1"/>
      <w:numFmt w:val="lowerLetter"/>
      <w:lvlText w:val="%8."/>
      <w:lvlJc w:val="left"/>
      <w:pPr>
        <w:ind w:left="5760" w:hanging="360"/>
      </w:pPr>
    </w:lvl>
    <w:lvl w:ilvl="8" w:tplc="73E46AC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F682C"/>
    <w:multiLevelType w:val="hybridMultilevel"/>
    <w:tmpl w:val="73EC928C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A31B3"/>
    <w:multiLevelType w:val="hybridMultilevel"/>
    <w:tmpl w:val="C4E63CBC"/>
    <w:lvl w:ilvl="0" w:tplc="4220533A">
      <w:start w:val="1"/>
      <w:numFmt w:val="decimal"/>
      <w:lvlText w:val="%1."/>
      <w:lvlJc w:val="left"/>
      <w:pPr>
        <w:ind w:left="720" w:hanging="360"/>
      </w:pPr>
    </w:lvl>
    <w:lvl w:ilvl="1" w:tplc="6E8C5A88">
      <w:start w:val="1"/>
      <w:numFmt w:val="lowerLetter"/>
      <w:lvlText w:val="%2."/>
      <w:lvlJc w:val="left"/>
      <w:pPr>
        <w:ind w:left="1440" w:hanging="360"/>
      </w:pPr>
    </w:lvl>
    <w:lvl w:ilvl="2" w:tplc="9BEEA96E">
      <w:start w:val="1"/>
      <w:numFmt w:val="lowerRoman"/>
      <w:lvlText w:val="%3."/>
      <w:lvlJc w:val="right"/>
      <w:pPr>
        <w:ind w:left="2160" w:hanging="180"/>
      </w:pPr>
    </w:lvl>
    <w:lvl w:ilvl="3" w:tplc="59DCDDDE">
      <w:start w:val="1"/>
      <w:numFmt w:val="decimal"/>
      <w:lvlText w:val="%4."/>
      <w:lvlJc w:val="left"/>
      <w:pPr>
        <w:ind w:left="2880" w:hanging="360"/>
      </w:pPr>
    </w:lvl>
    <w:lvl w:ilvl="4" w:tplc="2830444C">
      <w:start w:val="1"/>
      <w:numFmt w:val="lowerLetter"/>
      <w:lvlText w:val="%5."/>
      <w:lvlJc w:val="left"/>
      <w:pPr>
        <w:ind w:left="3600" w:hanging="360"/>
      </w:pPr>
    </w:lvl>
    <w:lvl w:ilvl="5" w:tplc="9F142EC6">
      <w:start w:val="1"/>
      <w:numFmt w:val="lowerRoman"/>
      <w:lvlText w:val="%6."/>
      <w:lvlJc w:val="right"/>
      <w:pPr>
        <w:ind w:left="4320" w:hanging="180"/>
      </w:pPr>
    </w:lvl>
    <w:lvl w:ilvl="6" w:tplc="E67CA722">
      <w:start w:val="1"/>
      <w:numFmt w:val="decimal"/>
      <w:lvlText w:val="%7."/>
      <w:lvlJc w:val="left"/>
      <w:pPr>
        <w:ind w:left="5040" w:hanging="360"/>
      </w:pPr>
    </w:lvl>
    <w:lvl w:ilvl="7" w:tplc="4920BB52">
      <w:start w:val="1"/>
      <w:numFmt w:val="lowerLetter"/>
      <w:lvlText w:val="%8."/>
      <w:lvlJc w:val="left"/>
      <w:pPr>
        <w:ind w:left="5760" w:hanging="360"/>
      </w:pPr>
    </w:lvl>
    <w:lvl w:ilvl="8" w:tplc="BA0619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DD7"/>
    <w:multiLevelType w:val="hybridMultilevel"/>
    <w:tmpl w:val="24B8348E"/>
    <w:lvl w:ilvl="0" w:tplc="ADB465CC">
      <w:start w:val="1"/>
      <w:numFmt w:val="decimal"/>
      <w:lvlText w:val="%1."/>
      <w:lvlJc w:val="left"/>
      <w:pPr>
        <w:ind w:left="475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95" w:hanging="360"/>
      </w:pPr>
    </w:lvl>
    <w:lvl w:ilvl="2" w:tplc="FFFFFFFF" w:tentative="1">
      <w:start w:val="1"/>
      <w:numFmt w:val="lowerRoman"/>
      <w:lvlText w:val="%3."/>
      <w:lvlJc w:val="right"/>
      <w:pPr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 w15:restartNumberingAfterBreak="0">
    <w:nsid w:val="3B8809D3"/>
    <w:multiLevelType w:val="hybridMultilevel"/>
    <w:tmpl w:val="452AC13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3907B5"/>
    <w:multiLevelType w:val="hybridMultilevel"/>
    <w:tmpl w:val="14F2025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F7FE0"/>
    <w:multiLevelType w:val="multilevel"/>
    <w:tmpl w:val="F3800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248E"/>
    <w:multiLevelType w:val="hybridMultilevel"/>
    <w:tmpl w:val="35EC19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B484E"/>
    <w:multiLevelType w:val="hybridMultilevel"/>
    <w:tmpl w:val="1804AA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CF09B9"/>
    <w:multiLevelType w:val="hybridMultilevel"/>
    <w:tmpl w:val="81D67F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7F3A21"/>
    <w:multiLevelType w:val="hybridMultilevel"/>
    <w:tmpl w:val="8A569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704F8"/>
    <w:multiLevelType w:val="hybridMultilevel"/>
    <w:tmpl w:val="E5966FC4"/>
    <w:lvl w:ilvl="0" w:tplc="D9ECEFD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5" w:hanging="360"/>
      </w:pPr>
    </w:lvl>
    <w:lvl w:ilvl="2" w:tplc="0C09001B" w:tentative="1">
      <w:start w:val="1"/>
      <w:numFmt w:val="lowerRoman"/>
      <w:lvlText w:val="%3."/>
      <w:lvlJc w:val="right"/>
      <w:pPr>
        <w:ind w:left="2275" w:hanging="180"/>
      </w:pPr>
    </w:lvl>
    <w:lvl w:ilvl="3" w:tplc="0C09000F" w:tentative="1">
      <w:start w:val="1"/>
      <w:numFmt w:val="decimal"/>
      <w:lvlText w:val="%4."/>
      <w:lvlJc w:val="left"/>
      <w:pPr>
        <w:ind w:left="2995" w:hanging="360"/>
      </w:pPr>
    </w:lvl>
    <w:lvl w:ilvl="4" w:tplc="0C090019" w:tentative="1">
      <w:start w:val="1"/>
      <w:numFmt w:val="lowerLetter"/>
      <w:lvlText w:val="%5."/>
      <w:lvlJc w:val="left"/>
      <w:pPr>
        <w:ind w:left="3715" w:hanging="360"/>
      </w:pPr>
    </w:lvl>
    <w:lvl w:ilvl="5" w:tplc="0C09001B" w:tentative="1">
      <w:start w:val="1"/>
      <w:numFmt w:val="lowerRoman"/>
      <w:lvlText w:val="%6."/>
      <w:lvlJc w:val="right"/>
      <w:pPr>
        <w:ind w:left="4435" w:hanging="180"/>
      </w:pPr>
    </w:lvl>
    <w:lvl w:ilvl="6" w:tplc="0C09000F" w:tentative="1">
      <w:start w:val="1"/>
      <w:numFmt w:val="decimal"/>
      <w:lvlText w:val="%7."/>
      <w:lvlJc w:val="left"/>
      <w:pPr>
        <w:ind w:left="5155" w:hanging="360"/>
      </w:pPr>
    </w:lvl>
    <w:lvl w:ilvl="7" w:tplc="0C090019" w:tentative="1">
      <w:start w:val="1"/>
      <w:numFmt w:val="lowerLetter"/>
      <w:lvlText w:val="%8."/>
      <w:lvlJc w:val="left"/>
      <w:pPr>
        <w:ind w:left="5875" w:hanging="360"/>
      </w:pPr>
    </w:lvl>
    <w:lvl w:ilvl="8" w:tplc="0C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6" w15:restartNumberingAfterBreak="0">
    <w:nsid w:val="4DCC4988"/>
    <w:multiLevelType w:val="hybridMultilevel"/>
    <w:tmpl w:val="98BE28F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050CB5"/>
    <w:multiLevelType w:val="hybridMultilevel"/>
    <w:tmpl w:val="5D68C37C"/>
    <w:lvl w:ilvl="0" w:tplc="22A8E62A">
      <w:start w:val="1"/>
      <w:numFmt w:val="decimal"/>
      <w:lvlText w:val="%1."/>
      <w:lvlJc w:val="left"/>
      <w:pPr>
        <w:ind w:left="720" w:hanging="360"/>
      </w:pPr>
    </w:lvl>
    <w:lvl w:ilvl="1" w:tplc="728A7AAC">
      <w:start w:val="1"/>
      <w:numFmt w:val="lowerLetter"/>
      <w:lvlText w:val="%2."/>
      <w:lvlJc w:val="left"/>
      <w:pPr>
        <w:ind w:left="1440" w:hanging="360"/>
      </w:pPr>
    </w:lvl>
    <w:lvl w:ilvl="2" w:tplc="B65EE272">
      <w:start w:val="1"/>
      <w:numFmt w:val="lowerRoman"/>
      <w:lvlText w:val="%3."/>
      <w:lvlJc w:val="right"/>
      <w:pPr>
        <w:ind w:left="2160" w:hanging="180"/>
      </w:pPr>
    </w:lvl>
    <w:lvl w:ilvl="3" w:tplc="BEAA35EE">
      <w:start w:val="1"/>
      <w:numFmt w:val="decimal"/>
      <w:lvlText w:val="%4."/>
      <w:lvlJc w:val="left"/>
      <w:pPr>
        <w:ind w:left="2880" w:hanging="360"/>
      </w:pPr>
    </w:lvl>
    <w:lvl w:ilvl="4" w:tplc="49D4A3DA">
      <w:start w:val="1"/>
      <w:numFmt w:val="lowerLetter"/>
      <w:lvlText w:val="%5."/>
      <w:lvlJc w:val="left"/>
      <w:pPr>
        <w:ind w:left="3600" w:hanging="360"/>
      </w:pPr>
    </w:lvl>
    <w:lvl w:ilvl="5" w:tplc="4A7A8930">
      <w:start w:val="1"/>
      <w:numFmt w:val="lowerRoman"/>
      <w:lvlText w:val="%6."/>
      <w:lvlJc w:val="right"/>
      <w:pPr>
        <w:ind w:left="4320" w:hanging="180"/>
      </w:pPr>
    </w:lvl>
    <w:lvl w:ilvl="6" w:tplc="79787E0C">
      <w:start w:val="1"/>
      <w:numFmt w:val="decimal"/>
      <w:lvlText w:val="%7."/>
      <w:lvlJc w:val="left"/>
      <w:pPr>
        <w:ind w:left="5040" w:hanging="360"/>
      </w:pPr>
    </w:lvl>
    <w:lvl w:ilvl="7" w:tplc="0D44698E">
      <w:start w:val="1"/>
      <w:numFmt w:val="lowerLetter"/>
      <w:lvlText w:val="%8."/>
      <w:lvlJc w:val="left"/>
      <w:pPr>
        <w:ind w:left="5760" w:hanging="360"/>
      </w:pPr>
    </w:lvl>
    <w:lvl w:ilvl="8" w:tplc="EE7A68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245B7"/>
    <w:multiLevelType w:val="hybridMultilevel"/>
    <w:tmpl w:val="5C48A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2725"/>
    <w:multiLevelType w:val="hybridMultilevel"/>
    <w:tmpl w:val="14F2025E"/>
    <w:lvl w:ilvl="0" w:tplc="212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D33F3"/>
    <w:multiLevelType w:val="hybridMultilevel"/>
    <w:tmpl w:val="466E5178"/>
    <w:lvl w:ilvl="0" w:tplc="C69266AC">
      <w:start w:val="1"/>
      <w:numFmt w:val="decimal"/>
      <w:lvlText w:val="%1."/>
      <w:lvlJc w:val="left"/>
      <w:pPr>
        <w:ind w:left="720" w:hanging="360"/>
      </w:pPr>
    </w:lvl>
    <w:lvl w:ilvl="1" w:tplc="6F5EC726">
      <w:start w:val="1"/>
      <w:numFmt w:val="lowerLetter"/>
      <w:lvlText w:val="%2."/>
      <w:lvlJc w:val="left"/>
      <w:pPr>
        <w:ind w:left="1440" w:hanging="360"/>
      </w:pPr>
    </w:lvl>
    <w:lvl w:ilvl="2" w:tplc="A606E62E">
      <w:start w:val="1"/>
      <w:numFmt w:val="lowerRoman"/>
      <w:lvlText w:val="%3."/>
      <w:lvlJc w:val="right"/>
      <w:pPr>
        <w:ind w:left="2160" w:hanging="180"/>
      </w:pPr>
    </w:lvl>
    <w:lvl w:ilvl="3" w:tplc="01C88FB8">
      <w:start w:val="1"/>
      <w:numFmt w:val="decimal"/>
      <w:lvlText w:val="%4."/>
      <w:lvlJc w:val="left"/>
      <w:pPr>
        <w:ind w:left="2880" w:hanging="360"/>
      </w:pPr>
    </w:lvl>
    <w:lvl w:ilvl="4" w:tplc="30242B5A">
      <w:start w:val="1"/>
      <w:numFmt w:val="lowerLetter"/>
      <w:lvlText w:val="%5."/>
      <w:lvlJc w:val="left"/>
      <w:pPr>
        <w:ind w:left="3600" w:hanging="360"/>
      </w:pPr>
    </w:lvl>
    <w:lvl w:ilvl="5" w:tplc="6B283B6C">
      <w:start w:val="1"/>
      <w:numFmt w:val="lowerRoman"/>
      <w:lvlText w:val="%6."/>
      <w:lvlJc w:val="right"/>
      <w:pPr>
        <w:ind w:left="4320" w:hanging="180"/>
      </w:pPr>
    </w:lvl>
    <w:lvl w:ilvl="6" w:tplc="F2041F48">
      <w:start w:val="1"/>
      <w:numFmt w:val="decimal"/>
      <w:lvlText w:val="%7."/>
      <w:lvlJc w:val="left"/>
      <w:pPr>
        <w:ind w:left="5040" w:hanging="360"/>
      </w:pPr>
    </w:lvl>
    <w:lvl w:ilvl="7" w:tplc="57D61024">
      <w:start w:val="1"/>
      <w:numFmt w:val="lowerLetter"/>
      <w:lvlText w:val="%8."/>
      <w:lvlJc w:val="left"/>
      <w:pPr>
        <w:ind w:left="5760" w:hanging="360"/>
      </w:pPr>
    </w:lvl>
    <w:lvl w:ilvl="8" w:tplc="AA40DBE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56DAD"/>
    <w:multiLevelType w:val="hybridMultilevel"/>
    <w:tmpl w:val="C63C95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11106"/>
    <w:multiLevelType w:val="hybridMultilevel"/>
    <w:tmpl w:val="81923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330BA"/>
    <w:multiLevelType w:val="hybridMultilevel"/>
    <w:tmpl w:val="95D6BB6A"/>
    <w:lvl w:ilvl="0" w:tplc="6AEE82D4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5" w:hanging="360"/>
      </w:pPr>
    </w:lvl>
    <w:lvl w:ilvl="2" w:tplc="0C09001B" w:tentative="1">
      <w:start w:val="1"/>
      <w:numFmt w:val="lowerRoman"/>
      <w:lvlText w:val="%3."/>
      <w:lvlJc w:val="right"/>
      <w:pPr>
        <w:ind w:left="2275" w:hanging="180"/>
      </w:pPr>
    </w:lvl>
    <w:lvl w:ilvl="3" w:tplc="0C09000F" w:tentative="1">
      <w:start w:val="1"/>
      <w:numFmt w:val="decimal"/>
      <w:lvlText w:val="%4."/>
      <w:lvlJc w:val="left"/>
      <w:pPr>
        <w:ind w:left="2995" w:hanging="360"/>
      </w:pPr>
    </w:lvl>
    <w:lvl w:ilvl="4" w:tplc="0C090019" w:tentative="1">
      <w:start w:val="1"/>
      <w:numFmt w:val="lowerLetter"/>
      <w:lvlText w:val="%5."/>
      <w:lvlJc w:val="left"/>
      <w:pPr>
        <w:ind w:left="3715" w:hanging="360"/>
      </w:pPr>
    </w:lvl>
    <w:lvl w:ilvl="5" w:tplc="0C09001B" w:tentative="1">
      <w:start w:val="1"/>
      <w:numFmt w:val="lowerRoman"/>
      <w:lvlText w:val="%6."/>
      <w:lvlJc w:val="right"/>
      <w:pPr>
        <w:ind w:left="4435" w:hanging="180"/>
      </w:pPr>
    </w:lvl>
    <w:lvl w:ilvl="6" w:tplc="0C09000F" w:tentative="1">
      <w:start w:val="1"/>
      <w:numFmt w:val="decimal"/>
      <w:lvlText w:val="%7."/>
      <w:lvlJc w:val="left"/>
      <w:pPr>
        <w:ind w:left="5155" w:hanging="360"/>
      </w:pPr>
    </w:lvl>
    <w:lvl w:ilvl="7" w:tplc="0C090019" w:tentative="1">
      <w:start w:val="1"/>
      <w:numFmt w:val="lowerLetter"/>
      <w:lvlText w:val="%8."/>
      <w:lvlJc w:val="left"/>
      <w:pPr>
        <w:ind w:left="5875" w:hanging="360"/>
      </w:pPr>
    </w:lvl>
    <w:lvl w:ilvl="8" w:tplc="0C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4" w15:restartNumberingAfterBreak="0">
    <w:nsid w:val="667A1F87"/>
    <w:multiLevelType w:val="hybridMultilevel"/>
    <w:tmpl w:val="7B468E92"/>
    <w:lvl w:ilvl="0" w:tplc="F196D1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F6F6D"/>
    <w:multiLevelType w:val="hybridMultilevel"/>
    <w:tmpl w:val="E56CEF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7E3526"/>
    <w:multiLevelType w:val="hybridMultilevel"/>
    <w:tmpl w:val="48A8ADD2"/>
    <w:lvl w:ilvl="0" w:tplc="C494FC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17667"/>
    <w:multiLevelType w:val="hybridMultilevel"/>
    <w:tmpl w:val="107A9A58"/>
    <w:lvl w:ilvl="0" w:tplc="5824CEC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5" w:hanging="360"/>
      </w:pPr>
    </w:lvl>
    <w:lvl w:ilvl="2" w:tplc="0C09001B" w:tentative="1">
      <w:start w:val="1"/>
      <w:numFmt w:val="lowerRoman"/>
      <w:lvlText w:val="%3."/>
      <w:lvlJc w:val="right"/>
      <w:pPr>
        <w:ind w:left="2275" w:hanging="180"/>
      </w:pPr>
    </w:lvl>
    <w:lvl w:ilvl="3" w:tplc="0C09000F" w:tentative="1">
      <w:start w:val="1"/>
      <w:numFmt w:val="decimal"/>
      <w:lvlText w:val="%4."/>
      <w:lvlJc w:val="left"/>
      <w:pPr>
        <w:ind w:left="2995" w:hanging="360"/>
      </w:pPr>
    </w:lvl>
    <w:lvl w:ilvl="4" w:tplc="0C090019" w:tentative="1">
      <w:start w:val="1"/>
      <w:numFmt w:val="lowerLetter"/>
      <w:lvlText w:val="%5."/>
      <w:lvlJc w:val="left"/>
      <w:pPr>
        <w:ind w:left="3715" w:hanging="360"/>
      </w:pPr>
    </w:lvl>
    <w:lvl w:ilvl="5" w:tplc="0C09001B" w:tentative="1">
      <w:start w:val="1"/>
      <w:numFmt w:val="lowerRoman"/>
      <w:lvlText w:val="%6."/>
      <w:lvlJc w:val="right"/>
      <w:pPr>
        <w:ind w:left="4435" w:hanging="180"/>
      </w:pPr>
    </w:lvl>
    <w:lvl w:ilvl="6" w:tplc="0C09000F" w:tentative="1">
      <w:start w:val="1"/>
      <w:numFmt w:val="decimal"/>
      <w:lvlText w:val="%7."/>
      <w:lvlJc w:val="left"/>
      <w:pPr>
        <w:ind w:left="5155" w:hanging="360"/>
      </w:pPr>
    </w:lvl>
    <w:lvl w:ilvl="7" w:tplc="0C090019" w:tentative="1">
      <w:start w:val="1"/>
      <w:numFmt w:val="lowerLetter"/>
      <w:lvlText w:val="%8."/>
      <w:lvlJc w:val="left"/>
      <w:pPr>
        <w:ind w:left="5875" w:hanging="360"/>
      </w:pPr>
    </w:lvl>
    <w:lvl w:ilvl="8" w:tplc="0C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8" w15:restartNumberingAfterBreak="0">
    <w:nsid w:val="6CDE46F6"/>
    <w:multiLevelType w:val="hybridMultilevel"/>
    <w:tmpl w:val="48A8AD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ED7D05"/>
    <w:multiLevelType w:val="hybridMultilevel"/>
    <w:tmpl w:val="19DC79F2"/>
    <w:lvl w:ilvl="0" w:tplc="0C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043AC"/>
    <w:multiLevelType w:val="multilevel"/>
    <w:tmpl w:val="983219F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6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41" w15:restartNumberingAfterBreak="0">
    <w:nsid w:val="6EF503BD"/>
    <w:multiLevelType w:val="hybridMultilevel"/>
    <w:tmpl w:val="5F525B36"/>
    <w:lvl w:ilvl="0" w:tplc="0C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3A1E87"/>
    <w:multiLevelType w:val="hybridMultilevel"/>
    <w:tmpl w:val="CC185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B72181"/>
    <w:multiLevelType w:val="hybridMultilevel"/>
    <w:tmpl w:val="CA4429E2"/>
    <w:lvl w:ilvl="0" w:tplc="32BA77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6515F"/>
    <w:multiLevelType w:val="hybridMultilevel"/>
    <w:tmpl w:val="CD560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D1708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60F73C7"/>
    <w:multiLevelType w:val="hybridMultilevel"/>
    <w:tmpl w:val="DB3C1042"/>
    <w:lvl w:ilvl="0" w:tplc="0C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DC4EBA"/>
    <w:multiLevelType w:val="hybridMultilevel"/>
    <w:tmpl w:val="F8160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16"/>
  </w:num>
  <w:num w:numId="4">
    <w:abstractNumId w:val="14"/>
  </w:num>
  <w:num w:numId="5">
    <w:abstractNumId w:val="30"/>
  </w:num>
  <w:num w:numId="6">
    <w:abstractNumId w:val="20"/>
  </w:num>
  <w:num w:numId="7">
    <w:abstractNumId w:val="32"/>
  </w:num>
  <w:num w:numId="8">
    <w:abstractNumId w:val="2"/>
  </w:num>
  <w:num w:numId="9">
    <w:abstractNumId w:val="42"/>
  </w:num>
  <w:num w:numId="10">
    <w:abstractNumId w:val="12"/>
  </w:num>
  <w:num w:numId="11">
    <w:abstractNumId w:val="7"/>
  </w:num>
  <w:num w:numId="12">
    <w:abstractNumId w:val="21"/>
  </w:num>
  <w:num w:numId="13">
    <w:abstractNumId w:val="18"/>
  </w:num>
  <w:num w:numId="14">
    <w:abstractNumId w:val="26"/>
  </w:num>
  <w:num w:numId="15">
    <w:abstractNumId w:val="24"/>
  </w:num>
  <w:num w:numId="16">
    <w:abstractNumId w:val="40"/>
  </w:num>
  <w:num w:numId="17">
    <w:abstractNumId w:val="11"/>
  </w:num>
  <w:num w:numId="18">
    <w:abstractNumId w:val="5"/>
  </w:num>
  <w:num w:numId="19">
    <w:abstractNumId w:val="10"/>
  </w:num>
  <w:num w:numId="20">
    <w:abstractNumId w:val="34"/>
  </w:num>
  <w:num w:numId="21">
    <w:abstractNumId w:val="36"/>
  </w:num>
  <w:num w:numId="22">
    <w:abstractNumId w:val="29"/>
  </w:num>
  <w:num w:numId="23">
    <w:abstractNumId w:val="43"/>
  </w:num>
  <w:num w:numId="24">
    <w:abstractNumId w:val="6"/>
  </w:num>
  <w:num w:numId="25">
    <w:abstractNumId w:val="1"/>
  </w:num>
  <w:num w:numId="26">
    <w:abstractNumId w:val="45"/>
  </w:num>
  <w:num w:numId="27">
    <w:abstractNumId w:val="0"/>
  </w:num>
  <w:num w:numId="28">
    <w:abstractNumId w:val="31"/>
  </w:num>
  <w:num w:numId="29">
    <w:abstractNumId w:val="35"/>
  </w:num>
  <w:num w:numId="30">
    <w:abstractNumId w:val="22"/>
  </w:num>
  <w:num w:numId="31">
    <w:abstractNumId w:val="19"/>
  </w:num>
  <w:num w:numId="32">
    <w:abstractNumId w:val="47"/>
  </w:num>
  <w:num w:numId="33">
    <w:abstractNumId w:val="33"/>
  </w:num>
  <w:num w:numId="34">
    <w:abstractNumId w:val="23"/>
  </w:num>
  <w:num w:numId="35">
    <w:abstractNumId w:val="25"/>
  </w:num>
  <w:num w:numId="36">
    <w:abstractNumId w:val="37"/>
  </w:num>
  <w:num w:numId="37">
    <w:abstractNumId w:val="8"/>
  </w:num>
  <w:num w:numId="38">
    <w:abstractNumId w:val="44"/>
  </w:num>
  <w:num w:numId="39">
    <w:abstractNumId w:val="4"/>
  </w:num>
  <w:num w:numId="40">
    <w:abstractNumId w:val="28"/>
  </w:num>
  <w:num w:numId="41">
    <w:abstractNumId w:val="9"/>
  </w:num>
  <w:num w:numId="42">
    <w:abstractNumId w:val="41"/>
  </w:num>
  <w:num w:numId="43">
    <w:abstractNumId w:val="13"/>
  </w:num>
  <w:num w:numId="44">
    <w:abstractNumId w:val="46"/>
  </w:num>
  <w:num w:numId="45">
    <w:abstractNumId w:val="39"/>
  </w:num>
  <w:num w:numId="46">
    <w:abstractNumId w:val="15"/>
  </w:num>
  <w:num w:numId="47">
    <w:abstractNumId w:val="38"/>
  </w:num>
  <w:num w:numId="4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AE"/>
    <w:rsid w:val="00004035"/>
    <w:rsid w:val="000159D5"/>
    <w:rsid w:val="00027828"/>
    <w:rsid w:val="00032E07"/>
    <w:rsid w:val="00063ECD"/>
    <w:rsid w:val="0007222F"/>
    <w:rsid w:val="000B4672"/>
    <w:rsid w:val="000B62C1"/>
    <w:rsid w:val="000C1C77"/>
    <w:rsid w:val="000E3144"/>
    <w:rsid w:val="000F6834"/>
    <w:rsid w:val="00103199"/>
    <w:rsid w:val="00133862"/>
    <w:rsid w:val="00142884"/>
    <w:rsid w:val="00164D05"/>
    <w:rsid w:val="001853AB"/>
    <w:rsid w:val="00197C5D"/>
    <w:rsid w:val="001B1AE7"/>
    <w:rsid w:val="001B583D"/>
    <w:rsid w:val="001C09EB"/>
    <w:rsid w:val="001C65B5"/>
    <w:rsid w:val="001F71BF"/>
    <w:rsid w:val="00215FFD"/>
    <w:rsid w:val="00262271"/>
    <w:rsid w:val="00280EE7"/>
    <w:rsid w:val="002D5CC1"/>
    <w:rsid w:val="002E08E9"/>
    <w:rsid w:val="00324AF2"/>
    <w:rsid w:val="003706C7"/>
    <w:rsid w:val="003A12B8"/>
    <w:rsid w:val="003F7ADF"/>
    <w:rsid w:val="00415E3B"/>
    <w:rsid w:val="0042505A"/>
    <w:rsid w:val="0043C24B"/>
    <w:rsid w:val="00441A37"/>
    <w:rsid w:val="00474014"/>
    <w:rsid w:val="00490794"/>
    <w:rsid w:val="0049164D"/>
    <w:rsid w:val="004A392D"/>
    <w:rsid w:val="004A7FB9"/>
    <w:rsid w:val="004B36F1"/>
    <w:rsid w:val="004B53F5"/>
    <w:rsid w:val="004C51C5"/>
    <w:rsid w:val="004D5B67"/>
    <w:rsid w:val="004D7FD6"/>
    <w:rsid w:val="004E2383"/>
    <w:rsid w:val="00527615"/>
    <w:rsid w:val="00532C26"/>
    <w:rsid w:val="00540D31"/>
    <w:rsid w:val="00564D2D"/>
    <w:rsid w:val="00565689"/>
    <w:rsid w:val="00581B55"/>
    <w:rsid w:val="00584B10"/>
    <w:rsid w:val="005854DF"/>
    <w:rsid w:val="005E01DD"/>
    <w:rsid w:val="00612C44"/>
    <w:rsid w:val="0061356F"/>
    <w:rsid w:val="0062520B"/>
    <w:rsid w:val="00630369"/>
    <w:rsid w:val="0063209C"/>
    <w:rsid w:val="0063272F"/>
    <w:rsid w:val="00672E42"/>
    <w:rsid w:val="00686351"/>
    <w:rsid w:val="006A44D6"/>
    <w:rsid w:val="006C743C"/>
    <w:rsid w:val="00705776"/>
    <w:rsid w:val="00716F15"/>
    <w:rsid w:val="00717947"/>
    <w:rsid w:val="007427EC"/>
    <w:rsid w:val="00761653"/>
    <w:rsid w:val="00764D18"/>
    <w:rsid w:val="00795BF0"/>
    <w:rsid w:val="007C1112"/>
    <w:rsid w:val="007D2DF8"/>
    <w:rsid w:val="007E0767"/>
    <w:rsid w:val="007F6968"/>
    <w:rsid w:val="0080747D"/>
    <w:rsid w:val="008102E4"/>
    <w:rsid w:val="008232AA"/>
    <w:rsid w:val="0082722E"/>
    <w:rsid w:val="008430BC"/>
    <w:rsid w:val="0085369B"/>
    <w:rsid w:val="008A480F"/>
    <w:rsid w:val="008F25B6"/>
    <w:rsid w:val="008F621E"/>
    <w:rsid w:val="009076A6"/>
    <w:rsid w:val="0091296F"/>
    <w:rsid w:val="009175D7"/>
    <w:rsid w:val="009178C2"/>
    <w:rsid w:val="00931BCC"/>
    <w:rsid w:val="009364CD"/>
    <w:rsid w:val="00940361"/>
    <w:rsid w:val="00945320"/>
    <w:rsid w:val="00956978"/>
    <w:rsid w:val="009610C6"/>
    <w:rsid w:val="00983B4B"/>
    <w:rsid w:val="009A2A11"/>
    <w:rsid w:val="009A666D"/>
    <w:rsid w:val="00A22845"/>
    <w:rsid w:val="00A45AE4"/>
    <w:rsid w:val="00A665B8"/>
    <w:rsid w:val="00A67FA0"/>
    <w:rsid w:val="00A736D1"/>
    <w:rsid w:val="00A80620"/>
    <w:rsid w:val="00A87ADF"/>
    <w:rsid w:val="00A93D55"/>
    <w:rsid w:val="00AD300D"/>
    <w:rsid w:val="00AF5662"/>
    <w:rsid w:val="00B04D72"/>
    <w:rsid w:val="00B04FC3"/>
    <w:rsid w:val="00B11E58"/>
    <w:rsid w:val="00B32CC6"/>
    <w:rsid w:val="00B35493"/>
    <w:rsid w:val="00B919DB"/>
    <w:rsid w:val="00BB7D3F"/>
    <w:rsid w:val="00C14C49"/>
    <w:rsid w:val="00C31EAB"/>
    <w:rsid w:val="00C86835"/>
    <w:rsid w:val="00CC35A0"/>
    <w:rsid w:val="00CD74C8"/>
    <w:rsid w:val="00D04EFF"/>
    <w:rsid w:val="00D576F8"/>
    <w:rsid w:val="00D80597"/>
    <w:rsid w:val="00D90EEE"/>
    <w:rsid w:val="00DB5AB0"/>
    <w:rsid w:val="00DC05AE"/>
    <w:rsid w:val="00DE221B"/>
    <w:rsid w:val="00DE256C"/>
    <w:rsid w:val="00DE428D"/>
    <w:rsid w:val="00DE4FE7"/>
    <w:rsid w:val="00DF2197"/>
    <w:rsid w:val="00E0456B"/>
    <w:rsid w:val="00E06577"/>
    <w:rsid w:val="00E271AC"/>
    <w:rsid w:val="00E55B24"/>
    <w:rsid w:val="00E83728"/>
    <w:rsid w:val="00E83950"/>
    <w:rsid w:val="00E907C0"/>
    <w:rsid w:val="00EA16A6"/>
    <w:rsid w:val="00EC5DCB"/>
    <w:rsid w:val="00ED335E"/>
    <w:rsid w:val="00F72415"/>
    <w:rsid w:val="00F86EB4"/>
    <w:rsid w:val="00F90875"/>
    <w:rsid w:val="00FB4D3A"/>
    <w:rsid w:val="02B4C1E1"/>
    <w:rsid w:val="04C8EBEB"/>
    <w:rsid w:val="04E61084"/>
    <w:rsid w:val="0507C89C"/>
    <w:rsid w:val="0549FE88"/>
    <w:rsid w:val="0599F836"/>
    <w:rsid w:val="0622685D"/>
    <w:rsid w:val="0922CB16"/>
    <w:rsid w:val="094C54AE"/>
    <w:rsid w:val="0A5A62FF"/>
    <w:rsid w:val="0AF29446"/>
    <w:rsid w:val="0B2741E0"/>
    <w:rsid w:val="0C5BAD12"/>
    <w:rsid w:val="0C7DB71B"/>
    <w:rsid w:val="0E5EA3E2"/>
    <w:rsid w:val="0FCA31EA"/>
    <w:rsid w:val="11E8A984"/>
    <w:rsid w:val="12489AC5"/>
    <w:rsid w:val="12B8D473"/>
    <w:rsid w:val="14A652B0"/>
    <w:rsid w:val="150721E9"/>
    <w:rsid w:val="15350D45"/>
    <w:rsid w:val="15B0C0A6"/>
    <w:rsid w:val="15C6B3BD"/>
    <w:rsid w:val="15CFF1D5"/>
    <w:rsid w:val="15D0453A"/>
    <w:rsid w:val="17E067A4"/>
    <w:rsid w:val="186CAE07"/>
    <w:rsid w:val="197CFBFA"/>
    <w:rsid w:val="19AC149F"/>
    <w:rsid w:val="1A4F659E"/>
    <w:rsid w:val="1AA3B65D"/>
    <w:rsid w:val="1AE5207C"/>
    <w:rsid w:val="1B054813"/>
    <w:rsid w:val="1C2165AA"/>
    <w:rsid w:val="1C3F86BE"/>
    <w:rsid w:val="1C6E31C1"/>
    <w:rsid w:val="1CB49CBC"/>
    <w:rsid w:val="1CB84B18"/>
    <w:rsid w:val="1D2AB99C"/>
    <w:rsid w:val="1D9B0EF3"/>
    <w:rsid w:val="1E1F1F1E"/>
    <w:rsid w:val="1EAD5D79"/>
    <w:rsid w:val="1F772780"/>
    <w:rsid w:val="1FE0EF39"/>
    <w:rsid w:val="202A9553"/>
    <w:rsid w:val="240E51C4"/>
    <w:rsid w:val="263544BC"/>
    <w:rsid w:val="26B1F944"/>
    <w:rsid w:val="27A4FF89"/>
    <w:rsid w:val="27FD4951"/>
    <w:rsid w:val="28CF3CC2"/>
    <w:rsid w:val="2A29C63A"/>
    <w:rsid w:val="2B0331CC"/>
    <w:rsid w:val="2C68E30C"/>
    <w:rsid w:val="2CD2AE0C"/>
    <w:rsid w:val="2E7231C3"/>
    <w:rsid w:val="2F23EE0C"/>
    <w:rsid w:val="2F472042"/>
    <w:rsid w:val="2F9E1BD9"/>
    <w:rsid w:val="31065507"/>
    <w:rsid w:val="31727350"/>
    <w:rsid w:val="31C54AEF"/>
    <w:rsid w:val="31D521E5"/>
    <w:rsid w:val="320C4E21"/>
    <w:rsid w:val="326E2E35"/>
    <w:rsid w:val="32D8B2EC"/>
    <w:rsid w:val="35759F50"/>
    <w:rsid w:val="362F19F6"/>
    <w:rsid w:val="3644FC54"/>
    <w:rsid w:val="373E54F5"/>
    <w:rsid w:val="39213E02"/>
    <w:rsid w:val="3DA4EB59"/>
    <w:rsid w:val="3DBE697F"/>
    <w:rsid w:val="3ED9CA2D"/>
    <w:rsid w:val="3F0CD8EB"/>
    <w:rsid w:val="3FEABF3B"/>
    <w:rsid w:val="4055E85E"/>
    <w:rsid w:val="405DE240"/>
    <w:rsid w:val="407281AE"/>
    <w:rsid w:val="439C74A1"/>
    <w:rsid w:val="444BD64D"/>
    <w:rsid w:val="44BE305E"/>
    <w:rsid w:val="44EA8B2C"/>
    <w:rsid w:val="4604C8FD"/>
    <w:rsid w:val="46D2C0F6"/>
    <w:rsid w:val="47698ABD"/>
    <w:rsid w:val="479B965B"/>
    <w:rsid w:val="47C87DEF"/>
    <w:rsid w:val="487415AB"/>
    <w:rsid w:val="49251301"/>
    <w:rsid w:val="49AB0BA7"/>
    <w:rsid w:val="49DEC0E8"/>
    <w:rsid w:val="4A2F7AC3"/>
    <w:rsid w:val="4B42E876"/>
    <w:rsid w:val="4BCF5C7E"/>
    <w:rsid w:val="4C3DBFD5"/>
    <w:rsid w:val="4DE3FFC5"/>
    <w:rsid w:val="50417F1A"/>
    <w:rsid w:val="525F46B2"/>
    <w:rsid w:val="52FB8B35"/>
    <w:rsid w:val="54144869"/>
    <w:rsid w:val="54968EBB"/>
    <w:rsid w:val="54A143F4"/>
    <w:rsid w:val="56D4BB6F"/>
    <w:rsid w:val="572B0CA3"/>
    <w:rsid w:val="586C6450"/>
    <w:rsid w:val="58F9A0B2"/>
    <w:rsid w:val="59AC1005"/>
    <w:rsid w:val="5A5F3EC1"/>
    <w:rsid w:val="5AB811C1"/>
    <w:rsid w:val="5AC64ADB"/>
    <w:rsid w:val="5BA34BDF"/>
    <w:rsid w:val="5D8C1547"/>
    <w:rsid w:val="5DEB2B89"/>
    <w:rsid w:val="607F4754"/>
    <w:rsid w:val="6134C9F5"/>
    <w:rsid w:val="631A4B9A"/>
    <w:rsid w:val="644DBAAD"/>
    <w:rsid w:val="64840559"/>
    <w:rsid w:val="65471A84"/>
    <w:rsid w:val="65BEFB5D"/>
    <w:rsid w:val="66BBF4B2"/>
    <w:rsid w:val="6854A5DC"/>
    <w:rsid w:val="68840AD4"/>
    <w:rsid w:val="6BD32DD4"/>
    <w:rsid w:val="6CCD48CC"/>
    <w:rsid w:val="6DCE99F2"/>
    <w:rsid w:val="6DFDE346"/>
    <w:rsid w:val="6FEE0466"/>
    <w:rsid w:val="703981F1"/>
    <w:rsid w:val="70FAD96C"/>
    <w:rsid w:val="712B3475"/>
    <w:rsid w:val="71638FB7"/>
    <w:rsid w:val="717203A6"/>
    <w:rsid w:val="748C8A81"/>
    <w:rsid w:val="752D11B9"/>
    <w:rsid w:val="76603BEA"/>
    <w:rsid w:val="779272FC"/>
    <w:rsid w:val="78D3B0E1"/>
    <w:rsid w:val="7BC6E2EE"/>
    <w:rsid w:val="7C21CFE4"/>
    <w:rsid w:val="7CB941B5"/>
    <w:rsid w:val="7DB1EC40"/>
    <w:rsid w:val="7E850854"/>
    <w:rsid w:val="7F51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544C8"/>
  <w15:chartTrackingRefBased/>
  <w15:docId w15:val="{66BAED72-F35D-4493-90EB-DD5E156C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B0"/>
    <w:pPr>
      <w:spacing w:after="60" w:line="276" w:lineRule="auto"/>
    </w:pPr>
    <w:rPr>
      <w:rFonts w:ascii="Arial" w:hAnsi="Arial"/>
      <w:lang w:eastAsia="en-AU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1296F"/>
    <w:pPr>
      <w:outlineLvl w:val="0"/>
    </w:pPr>
    <w:rPr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AE7"/>
    <w:pPr>
      <w:keepNext/>
      <w:keepLines/>
      <w:spacing w:before="120" w:after="120"/>
      <w:textAlignment w:val="baseline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10"/>
    <w:unhideWhenUsed/>
    <w:qFormat/>
    <w:rsid w:val="001B1AE7"/>
    <w:pPr>
      <w:keepNext/>
      <w:keepLines/>
      <w:spacing w:before="120" w:after="120"/>
      <w:outlineLvl w:val="2"/>
    </w:pPr>
    <w:rPr>
      <w:b/>
      <w:sz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1B1AE7"/>
    <w:pPr>
      <w:textAlignment w:val="auto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96F"/>
    <w:rPr>
      <w:rFonts w:ascii="Arial" w:hAnsi="Arial"/>
      <w:b/>
      <w:bCs/>
      <w:sz w:val="32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5A0"/>
    <w:rPr>
      <w:rFonts w:ascii="Arial" w:hAnsi="Arial"/>
      <w:b/>
      <w:bCs/>
      <w:sz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0"/>
    <w:rsid w:val="004A392D"/>
    <w:rPr>
      <w:rFonts w:ascii="Arial" w:hAnsi="Arial"/>
      <w:b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45320"/>
    <w:rPr>
      <w:rFonts w:ascii="Arial" w:hAnsi="Arial"/>
      <w:b/>
      <w:bCs/>
      <w:sz w:val="24"/>
      <w:lang w:eastAsia="en-AU"/>
    </w:rPr>
  </w:style>
  <w:style w:type="paragraph" w:styleId="ListParagraph">
    <w:name w:val="List Paragraph"/>
    <w:aliases w:val="Recommendation,List Paragraph1,List Paragraph11,L,#List Paragraph"/>
    <w:basedOn w:val="Normal"/>
    <w:link w:val="ListParagraphChar"/>
    <w:uiPriority w:val="34"/>
    <w:qFormat/>
    <w:rsid w:val="00E907C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907C0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90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90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94"/>
    <w:rPr>
      <w:rFonts w:ascii="Arial" w:hAnsi="Arial"/>
    </w:rPr>
  </w:style>
  <w:style w:type="paragraph" w:customStyle="1" w:styleId="TableText">
    <w:name w:val="Table Text"/>
    <w:basedOn w:val="Normal"/>
    <w:qFormat/>
    <w:rsid w:val="000C1C77"/>
    <w:pPr>
      <w:spacing w:after="0"/>
    </w:pPr>
  </w:style>
  <w:style w:type="paragraph" w:customStyle="1" w:styleId="TableTitle">
    <w:name w:val="Table Title"/>
    <w:basedOn w:val="Normal"/>
    <w:qFormat/>
    <w:rsid w:val="000C1C77"/>
    <w:pPr>
      <w:spacing w:after="0"/>
      <w:ind w:left="142" w:hanging="142"/>
    </w:pPr>
    <w:rPr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6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5B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B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09EB"/>
    <w:pPr>
      <w:spacing w:after="0" w:line="240" w:lineRule="auto"/>
    </w:pPr>
    <w:rPr>
      <w:rFonts w:ascii="Arial" w:eastAsia="MS Mincho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List Paragraph11 Char,L Char,#List Paragraph Char"/>
    <w:link w:val="ListParagraph"/>
    <w:uiPriority w:val="34"/>
    <w:locked/>
    <w:rsid w:val="001C09EB"/>
    <w:rPr>
      <w:rFonts w:ascii="Arial" w:hAnsi="Arial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1C09EB"/>
    <w:rPr>
      <w:rFonts w:ascii="Arial" w:hAnsi="Arial"/>
    </w:rPr>
  </w:style>
  <w:style w:type="character" w:styleId="Hyperlink">
    <w:name w:val="Hyperlink"/>
    <w:uiPriority w:val="99"/>
    <w:unhideWhenUsed/>
    <w:rsid w:val="00262271"/>
    <w:rPr>
      <w:color w:val="0000FF"/>
      <w:u w:val="single"/>
    </w:rPr>
  </w:style>
  <w:style w:type="paragraph" w:customStyle="1" w:styleId="Tabletext0">
    <w:name w:val="Table text"/>
    <w:basedOn w:val="Normal"/>
    <w:uiPriority w:val="15"/>
    <w:qFormat/>
    <w:rsid w:val="00262271"/>
    <w:pPr>
      <w:spacing w:before="60"/>
    </w:pPr>
    <w:rPr>
      <w:rFonts w:eastAsia="MS Mincho" w:cs="Times New Roman"/>
      <w:lang w:val="en-US" w:eastAsia="en-US"/>
    </w:rPr>
  </w:style>
  <w:style w:type="character" w:customStyle="1" w:styleId="Italic">
    <w:name w:val="Italic"/>
    <w:uiPriority w:val="1"/>
    <w:qFormat/>
    <w:rsid w:val="00262271"/>
    <w:rPr>
      <w:i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ksafe.vic.gov.au/occupational-health-and-safety-act-and-regulatio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nsw.gov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workaustralia.gov.au/doc/model-work-health-and-safety-regulation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nsw.gov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feworkaustralia.gov.au/doc/model-work-health-and-safety-ac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orksafe.vic.gov.au/resources/guide-occupational-health-and-safety-regulations-2017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Version xmlns="8501e695-2cb4-4eed-9eed-982b53a6469e">2</Policy_x0020_Version>
    <Previous_x0020_Names xmlns="8501e695-2cb4-4eed-9eed-982b53a6469e">Emergency Response procedure</Previous_x0020_Names>
    <Document_x0020_Owner0 xmlns="8501e695-2cb4-4eed-9eed-982b53a6469e">
      <UserInfo>
        <DisplayName/>
        <AccountId xsi:nil="true"/>
        <AccountType/>
      </UserInfo>
    </Document_x0020_Owner0>
    <Target_x0020_Audiences xmlns="8501e695-2cb4-4eed-9eed-982b53a6469e" xsi:nil="true"/>
    <Audience xmlns="8501e695-2cb4-4eed-9eed-982b53a6469e">
      <Value>WHS</Value>
    </Audience>
    <NationalQualityStandard xmlns="8501e695-2cb4-4eed-9eed-982b53a6469e" xsi:nil="true"/>
    <Last_x0020_Reviewed xmlns="8501e695-2cb4-4eed-9eed-982b53a6469e">2022-01-04T13:00:00+00:00</Last_x0020_Reviewed>
    <Website xmlns="8501e695-2cb4-4eed-9eed-982b53a6469e" xsi:nil="true"/>
    <Document_x0020_Type0 xmlns="8501e695-2cb4-4eed-9eed-982b53a6469e">Procedure</Document_x0020_Type0>
    <Applies_x0020_to_x0020_Family_x0020_Daycare_x0020_Educators xmlns="8501e695-2cb4-4eed-9eed-982b53a6469e" xsi:nil="true"/>
    <Board_x0020_Endorse_x0020_or_x0020_Review xmlns="8501e695-2cb4-4eed-9eed-982b53a6469e" xsi:nil="true"/>
    <Review_x0020_Frequency xmlns="8501e695-2cb4-4eed-9eed-982b53a6469e">3</Review_x0020_Frequency>
    <Area xmlns="8501e695-2cb4-4eed-9eed-982b53a6469e">Organisational</Area>
    <AddedtoSPP xmlns="8501e695-2cb4-4eed-9eed-982b53a6469e">true</AddedtoSPP>
    <Endorse xmlns="8501e695-2cb4-4eed-9eed-982b53a6469e" xsi:nil="true"/>
    <Approve xmlns="8501e695-2cb4-4eed-9eed-982b53a6469e" xsi:nil="true"/>
    <Archive xmlns="8501e695-2cb4-4eed-9eed-982b53a6469e">false</Archive>
    <Program_x002f_Service xmlns="8501e695-2cb4-4eed-9eed-982b53a64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77DD991876644A3060F35F0DE6ABB" ma:contentTypeVersion="29" ma:contentTypeDescription="Create a new document." ma:contentTypeScope="" ma:versionID="77d28a1fff918fdf80fbc6d3c089adfc">
  <xsd:schema xmlns:xsd="http://www.w3.org/2001/XMLSchema" xmlns:xs="http://www.w3.org/2001/XMLSchema" xmlns:p="http://schemas.microsoft.com/office/2006/metadata/properties" xmlns:ns2="8501e695-2cb4-4eed-9eed-982b53a6469e" targetNamespace="http://schemas.microsoft.com/office/2006/metadata/properties" ma:root="true" ma:fieldsID="bd4cb8cebb770d504ce444a3101a91a0" ns2:_="">
    <xsd:import namespace="8501e695-2cb4-4eed-9eed-982b53a6469e"/>
    <xsd:element name="properties">
      <xsd:complexType>
        <xsd:sequence>
          <xsd:element name="documentManagement">
            <xsd:complexType>
              <xsd:all>
                <xsd:element ref="ns2:Audience" minOccurs="0"/>
                <xsd:element ref="ns2:Program_x002f_Service" minOccurs="0"/>
                <xsd:element ref="ns2:Policy_x0020_Version" minOccurs="0"/>
                <xsd:element ref="ns2:Last_x0020_Reviewed" minOccurs="0"/>
                <xsd:element ref="ns2:Review_x0020_Frequency" minOccurs="0"/>
                <xsd:element ref="ns2:Board_x0020_Endorse_x0020_or_x0020_Review" minOccurs="0"/>
                <xsd:element ref="ns2:Website" minOccurs="0"/>
                <xsd:element ref="ns2:Previous_x0020_Names" minOccurs="0"/>
                <xsd:element ref="ns2:Applies_x0020_to_x0020_Family_x0020_Daycare_x0020_Educators" minOccurs="0"/>
                <xsd:element ref="ns2:Document_x0020_Type0" minOccurs="0"/>
                <xsd:element ref="ns2:Target_x0020_Audiences" minOccurs="0"/>
                <xsd:element ref="ns2:Document_x0020_Owner0" minOccurs="0"/>
                <xsd:element ref="ns2:Area" minOccurs="0"/>
                <xsd:element ref="ns2:NationalQualityStandard" minOccurs="0"/>
                <xsd:element ref="ns2:AddedtoSPP" minOccurs="0"/>
                <xsd:element ref="ns2:Endorse" minOccurs="0"/>
                <xsd:element ref="ns2:Approv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1e695-2cb4-4eed-9eed-982b53a6469e" elementFormDefault="qualified">
    <xsd:import namespace="http://schemas.microsoft.com/office/2006/documentManagement/types"/>
    <xsd:import namespace="http://schemas.microsoft.com/office/infopath/2007/PartnerControls"/>
    <xsd:element name="Audience" ma:index="2" nillable="true" ma:displayName="Audience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Finance - General"/>
                    <xsd:enumeration value="Finance - Accounts Payable"/>
                    <xsd:enumeration value="Finance - Accounts Receivable"/>
                    <xsd:enumeration value="Finance - Payroll"/>
                    <xsd:enumeration value="Human Resources"/>
                    <xsd:enumeration value="I.T"/>
                    <xsd:enumeration value="Learning and Development"/>
                    <xsd:enumeration value="Property Fleet"/>
                    <xsd:enumeration value="Quality"/>
                    <xsd:enumeration value="System Support"/>
                    <xsd:enumeration value="WHS"/>
                    <xsd:enumeration value="Aged Care"/>
                    <xsd:enumeration value="Children's Services"/>
                    <xsd:enumeration value="Community Links"/>
                    <xsd:enumeration value="Community Support"/>
                    <xsd:enumeration value="Customer Support"/>
                    <xsd:enumeration value="Community Development"/>
                    <xsd:enumeration value="Community Transport"/>
                    <xsd:enumeration value="EC"/>
                    <xsd:enumeration value="Family Services"/>
                    <xsd:enumeration value="FMH"/>
                    <xsd:enumeration value="FDC"/>
                    <xsd:enumeration value="LAC"/>
                    <xsd:enumeration value="NDIS"/>
                    <xsd:enumeration value="OOSH"/>
                    <xsd:enumeration value="ROAR"/>
                    <xsd:enumeration value="Customer Support team"/>
                    <xsd:enumeration value="Finance team"/>
                    <xsd:enumeration value="Human Resources team"/>
                    <xsd:enumeration value="I.T team"/>
                    <xsd:enumeration value="Learning and Development team"/>
                    <xsd:enumeration value="Property Fleet team"/>
                    <xsd:enumeration value="Quality team"/>
                    <xsd:enumeration value="System Support team"/>
                    <xsd:enumeration value="WHS team"/>
                    <xsd:enumeration value="Archive"/>
                    <xsd:enumeration value="FMH - Community Work"/>
                    <xsd:enumeration value="FMH - Parenting and Health Education"/>
                    <xsd:enumeration value="FMH - Intensive Services"/>
                    <xsd:enumeration value="FMH - Multicultural"/>
                    <xsd:enumeration value="FMH - Mental Health and Wellbeing"/>
                    <xsd:enumeration value="Comms"/>
                    <xsd:enumeration value="Carers Reference Group"/>
                  </xsd:restriction>
                </xsd:simpleType>
              </xsd:element>
            </xsd:sequence>
          </xsd:extension>
        </xsd:complexContent>
      </xsd:complexType>
    </xsd:element>
    <xsd:element name="Program_x002f_Service" ma:index="3" nillable="true" ma:displayName="Program or Service" ma:format="Dropdown" ma:internalName="Program_x002f_Servi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me Care Packages"/>
                    <xsd:enumeration value="Commonwealth Home Support Programme"/>
                    <xsd:enumeration value="Community Transport"/>
                    <xsd:enumeration value="Family Day Care"/>
                    <xsd:enumeration value="OOSH"/>
                    <xsd:enumeration value="ROAR"/>
                    <xsd:enumeration value="IFP"/>
                    <xsd:enumeration value="AHP"/>
                    <xsd:enumeration value="CAPS"/>
                    <xsd:enumeration value="WHSe"/>
                    <xsd:enumeration value="Finance"/>
                    <xsd:enumeration value="Marketing"/>
                    <xsd:enumeration value="Communications"/>
                    <xsd:enumeration value="Choice 14"/>
                  </xsd:restriction>
                </xsd:simpleType>
              </xsd:element>
            </xsd:sequence>
          </xsd:extension>
        </xsd:complexContent>
      </xsd:complexType>
    </xsd:element>
    <xsd:element name="Policy_x0020_Version" ma:index="4" nillable="true" ma:displayName="Policy Version" ma:decimals="1" ma:internalName="Policy_x0020_Version" ma:readOnly="false" ma:percentage="FALSE">
      <xsd:simpleType>
        <xsd:restriction base="dms:Number"/>
      </xsd:simpleType>
    </xsd:element>
    <xsd:element name="Last_x0020_Reviewed" ma:index="5" nillable="true" ma:displayName="Last Reviewed" ma:format="DateOnly" ma:internalName="Last_x0020_Reviewed" ma:readOnly="false">
      <xsd:simpleType>
        <xsd:restriction base="dms:DateTime"/>
      </xsd:simpleType>
    </xsd:element>
    <xsd:element name="Review_x0020_Frequency" ma:index="6" nillable="true" ma:displayName="Review Frequency" ma:default="3" ma:internalName="Review_x0020_Frequency" ma:readOnly="false">
      <xsd:simpleType>
        <xsd:restriction base="dms:Number"/>
      </xsd:simpleType>
    </xsd:element>
    <xsd:element name="Board_x0020_Endorse_x0020_or_x0020_Review" ma:index="8" nillable="true" ma:displayName="Board Endorse or Review" ma:format="Dropdown" ma:internalName="Board_x0020_Endorse_x0020_or_x0020_Review" ma:readOnly="false">
      <xsd:simpleType>
        <xsd:restriction base="dms:Choice">
          <xsd:enumeration value="Endorse"/>
          <xsd:enumeration value="Review"/>
        </xsd:restriction>
      </xsd:simpleType>
    </xsd:element>
    <xsd:element name="Website" ma:index="9" nillable="true" ma:displayName="Website" ma:description="Is this included on the Intereach website" ma:format="Dropdown" ma:internalName="Website" ma:readOnly="false">
      <xsd:simpleType>
        <xsd:restriction base="dms:Choice">
          <xsd:enumeration value="Yes"/>
          <xsd:enumeration value="No"/>
        </xsd:restriction>
      </xsd:simpleType>
    </xsd:element>
    <xsd:element name="Previous_x0020_Names" ma:index="10" nillable="true" ma:displayName="Previous Names" ma:internalName="Previous_x0020_Names" ma:readOnly="false">
      <xsd:simpleType>
        <xsd:restriction base="dms:Note">
          <xsd:maxLength value="255"/>
        </xsd:restriction>
      </xsd:simpleType>
    </xsd:element>
    <xsd:element name="Applies_x0020_to_x0020_Family_x0020_Daycare_x0020_Educators" ma:index="11" nillable="true" ma:displayName="Applies to Family Daycare Educators" ma:format="Dropdown" ma:internalName="Applies_x0020_to_x0020_Family_x0020_Daycare_x0020_Educators" ma:readOnly="false">
      <xsd:simpleType>
        <xsd:restriction base="dms:Choice">
          <xsd:enumeration value="Yes"/>
          <xsd:enumeration value="No"/>
        </xsd:restriction>
      </xsd:simpleType>
    </xsd:element>
    <xsd:element name="Document_x0020_Type0" ma:index="12" nillable="true" ma:displayName="Document Type" ma:format="Dropdown" ma:internalName="Document_x0020_Type0" ma:readOnly="false">
      <xsd:simpleType>
        <xsd:restriction base="dms:Choice">
          <xsd:enumeration value="Framework"/>
          <xsd:enumeration value="Guidance"/>
          <xsd:enumeration value="Key Document"/>
          <xsd:enumeration value="Plan"/>
          <xsd:enumeration value="Policy"/>
          <xsd:enumeration value="Report"/>
          <xsd:enumeration value="Resource"/>
          <xsd:enumeration value="Tool"/>
          <xsd:enumeration value="Work Practice"/>
          <xsd:enumeration value="Archived"/>
          <xsd:enumeration value="Waiting"/>
          <xsd:enumeration value="Resources - Long Term Support – Case Management"/>
          <xsd:enumeration value="Resources - Short Term Support – CBT Informed Practice"/>
          <xsd:enumeration value="Resources - Short Term Support – Strengths Based"/>
          <xsd:enumeration value="Procedure"/>
          <xsd:enumeration value="Training"/>
          <xsd:enumeration value="System Guide"/>
          <xsd:enumeration value="Handbook"/>
          <xsd:enumeration value="Guide"/>
          <xsd:enumeration value="TOOL2"/>
        </xsd:restriction>
      </xsd:simpleType>
    </xsd:element>
    <xsd:element name="Target_x0020_Audiences" ma:index="13" nillable="true" ma:displayName="Target Audiences" ma:internalName="Target_x0020_Audiences" ma:readOnly="false">
      <xsd:simpleType>
        <xsd:restriction base="dms:Unknown"/>
      </xsd:simpleType>
    </xsd:element>
    <xsd:element name="Document_x0020_Owner0" ma:index="14" nillable="true" ma:displayName="Document Owner" ma:list="UserInfo" ma:SearchPeopleOnly="false" ma:SharePointGroup="0" ma:internalName="Document_x0020_Owne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a" ma:index="15" nillable="true" ma:displayName="Area" ma:format="Dropdown" ma:internalName="Area" ma:readOnly="false">
      <xsd:simpleType>
        <xsd:restriction base="dms:Text">
          <xsd:maxLength value="255"/>
        </xsd:restriction>
      </xsd:simpleType>
    </xsd:element>
    <xsd:element name="NationalQualityStandard" ma:index="16" nillable="true" ma:displayName="National Quality Standard" ma:format="Dropdown" ma:internalName="NationalQualityStandard" ma:readOnly="false">
      <xsd:simpleType>
        <xsd:restriction base="dms:Choice">
          <xsd:enumeration value="QA 1 Educational Program and Practice"/>
          <xsd:enumeration value="QA 2 Children's Health and Safety"/>
          <xsd:enumeration value="QA 4 Staffing Arrangements"/>
          <xsd:enumeration value="QA 5 Relationships with Children"/>
          <xsd:enumeration value="QA 6 Collaborative Partnerships with Families and Communities"/>
          <xsd:enumeration value="QA 7 Governance and Leadership"/>
          <xsd:enumeration value="QA 3 Physical Environment"/>
        </xsd:restriction>
      </xsd:simpleType>
    </xsd:element>
    <xsd:element name="AddedtoSPP" ma:index="17" nillable="true" ma:displayName="Added to SPP" ma:default="0" ma:description="Has a link to the document been added to the Standards and Performance Pathways Page?" ma:format="Dropdown" ma:internalName="AddedtoSPP" ma:readOnly="false">
      <xsd:simpleType>
        <xsd:restriction base="dms:Boolean"/>
      </xsd:simpleType>
    </xsd:element>
    <xsd:element name="Endorse" ma:index="18" nillable="true" ma:displayName="Endorse" ma:format="Dropdown" ma:internalName="Endorse" ma:readOnly="false">
      <xsd:simpleType>
        <xsd:restriction base="dms:Choice">
          <xsd:enumeration value="FARM"/>
          <xsd:enumeration value="ESG"/>
          <xsd:enumeration value="QR&amp;PGG"/>
          <xsd:enumeration value="SGG"/>
          <xsd:enumeration value="ACQC"/>
          <xsd:enumeration value="Child Safe"/>
          <xsd:enumeration value="CSQC"/>
          <xsd:enumeration value="FMHQC"/>
          <xsd:enumeration value="NDISQC"/>
        </xsd:restriction>
      </xsd:simpleType>
    </xsd:element>
    <xsd:element name="Approve" ma:index="19" nillable="true" ma:displayName="Approve" ma:format="Dropdown" ma:internalName="Approve" ma:readOnly="false">
      <xsd:simpleType>
        <xsd:restriction base="dms:Choice">
          <xsd:enumeration value="FARM"/>
          <xsd:enumeration value="Board"/>
          <xsd:enumeration value="QR&amp;PGG"/>
        </xsd:restriction>
      </xsd:simpleType>
    </xsd:element>
    <xsd:element name="Archive" ma:index="20" nillable="true" ma:displayName="Archive" ma:default="0" ma:internalName="Archive" ma:readOnly="false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EDE79-36FA-47A7-925F-049059AB1C47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fa61d54-1f01-4e7a-92c5-fecf47d646e3"/>
    <ds:schemaRef ds:uri="http://schemas.microsoft.com/office/2006/documentManagement/types"/>
    <ds:schemaRef ds:uri="http://purl.org/dc/dcmitype/"/>
    <ds:schemaRef ds:uri="http://purl.org/dc/elements/1.1/"/>
    <ds:schemaRef ds:uri="7192d341-6bdb-4149-a4f4-a2fac6b5b4cc"/>
    <ds:schemaRef ds:uri="377cb492-0196-4181-9073-dade8e833c27"/>
    <ds:schemaRef ds:uri="edcf5f54-ee73-4f50-9c4c-8717c720cbfd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824E50-E0B9-428E-A543-614C22299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1F874-0494-46CF-9720-C907C6227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61BFC-F4DC-4898-B52E-3BCF46748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Response Procedure </vt:lpstr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Incident Response Procedure</dc:title>
  <dc:subject/>
  <dc:creator>Nerissa Anderson</dc:creator>
  <cp:keywords/>
  <dc:description/>
  <cp:lastModifiedBy>Lalitha Pathmanathan</cp:lastModifiedBy>
  <cp:revision>2</cp:revision>
  <dcterms:created xsi:type="dcterms:W3CDTF">2022-01-05T06:13:00Z</dcterms:created>
  <dcterms:modified xsi:type="dcterms:W3CDTF">2022-01-05T06:13:00Z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0x0101008B377DD991876644A3060F35F0DE6ABB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riggerFlowInfo">
    <vt:lpwstr/>
  </property>
  <property fmtid="{D5CDD505-2E9C-101B-9397-08002B2CF9AE}" pid="11" name="TranslationStateDownloadLink">
    <vt:lpwstr>, </vt:lpwstr>
  </property>
</Properties>
</file>